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5702" w14:textId="4CC9058E" w:rsidR="0091513E" w:rsidRDefault="00F7747A" w:rsidP="00F7747A">
      <w:pPr>
        <w:framePr w:wrap="auto" w:vAnchor="margin" w:yAlign="inline"/>
        <w:tabs>
          <w:tab w:val="left" w:pos="360"/>
        </w:tabs>
        <w:spacing w:after="0" w:line="276" w:lineRule="auto"/>
      </w:pPr>
      <w:r>
        <w:tab/>
      </w:r>
      <w:r>
        <w:tab/>
      </w:r>
      <w:r>
        <w:tab/>
      </w:r>
      <w:r>
        <w:tab/>
      </w:r>
      <w:r>
        <w:tab/>
      </w:r>
      <w:r>
        <w:tab/>
      </w:r>
      <w:r>
        <w:tab/>
      </w:r>
      <w:r>
        <w:tab/>
      </w:r>
      <w:r>
        <w:tab/>
      </w:r>
      <w:r>
        <w:tab/>
      </w:r>
      <w:r>
        <w:tab/>
        <w:t>John Darash</w:t>
      </w:r>
    </w:p>
    <w:p w14:paraId="49255907" w14:textId="4465E765" w:rsidR="00F7747A" w:rsidRDefault="00F7747A" w:rsidP="00F7747A">
      <w:pPr>
        <w:framePr w:wrap="auto" w:vAnchor="margin" w:yAlign="inline"/>
        <w:tabs>
          <w:tab w:val="left" w:pos="360"/>
        </w:tabs>
        <w:spacing w:after="0" w:line="276" w:lineRule="auto"/>
      </w:pPr>
      <w:r>
        <w:tab/>
      </w:r>
      <w:r>
        <w:tab/>
      </w:r>
      <w:r>
        <w:tab/>
      </w:r>
      <w:r>
        <w:tab/>
      </w:r>
      <w:r>
        <w:tab/>
      </w:r>
      <w:r>
        <w:tab/>
      </w:r>
      <w:r>
        <w:tab/>
      </w:r>
      <w:r>
        <w:tab/>
      </w:r>
      <w:r>
        <w:tab/>
      </w:r>
      <w:r>
        <w:tab/>
      </w:r>
      <w:r>
        <w:tab/>
        <w:t>National Liberty Alliance</w:t>
      </w:r>
    </w:p>
    <w:p w14:paraId="54DD68F6" w14:textId="51220CE3" w:rsidR="00F7747A" w:rsidRDefault="00F7747A" w:rsidP="00F7747A">
      <w:pPr>
        <w:framePr w:wrap="auto" w:vAnchor="margin" w:yAlign="inline"/>
        <w:tabs>
          <w:tab w:val="left" w:pos="360"/>
        </w:tabs>
        <w:spacing w:after="0" w:line="276" w:lineRule="auto"/>
      </w:pPr>
      <w:r>
        <w:tab/>
      </w:r>
      <w:r>
        <w:tab/>
      </w:r>
      <w:r>
        <w:tab/>
      </w:r>
      <w:r>
        <w:tab/>
      </w:r>
      <w:r>
        <w:tab/>
      </w:r>
      <w:r>
        <w:tab/>
      </w:r>
      <w:r>
        <w:tab/>
      </w:r>
      <w:r>
        <w:tab/>
      </w:r>
      <w:r>
        <w:tab/>
      </w:r>
      <w:r>
        <w:tab/>
      </w:r>
      <w:r>
        <w:tab/>
        <w:t>3979 Albany Post Road</w:t>
      </w:r>
    </w:p>
    <w:p w14:paraId="1160F65D" w14:textId="5595633B" w:rsidR="00F7747A" w:rsidRDefault="00F7747A" w:rsidP="00F7747A">
      <w:pPr>
        <w:framePr w:wrap="auto" w:vAnchor="margin" w:yAlign="inline"/>
        <w:tabs>
          <w:tab w:val="left" w:pos="360"/>
        </w:tabs>
        <w:spacing w:after="0" w:line="276" w:lineRule="auto"/>
      </w:pPr>
      <w:r>
        <w:tab/>
      </w:r>
      <w:r>
        <w:tab/>
      </w:r>
      <w:r>
        <w:tab/>
      </w:r>
      <w:r>
        <w:tab/>
      </w:r>
      <w:r>
        <w:tab/>
      </w:r>
      <w:r>
        <w:tab/>
      </w:r>
      <w:r>
        <w:tab/>
      </w:r>
      <w:r>
        <w:tab/>
      </w:r>
      <w:r>
        <w:tab/>
      </w:r>
      <w:r>
        <w:tab/>
      </w:r>
      <w:r>
        <w:tab/>
        <w:t>Hyde Park, New York 12438</w:t>
      </w:r>
    </w:p>
    <w:p w14:paraId="656ED747" w14:textId="2532585B" w:rsidR="00E70AD4" w:rsidRDefault="00E70AD4" w:rsidP="00F7747A">
      <w:pPr>
        <w:framePr w:wrap="auto" w:vAnchor="margin" w:yAlign="inline"/>
        <w:tabs>
          <w:tab w:val="left" w:pos="360"/>
        </w:tabs>
        <w:spacing w:after="0" w:line="276" w:lineRule="auto"/>
      </w:pPr>
      <w:r>
        <w:tab/>
      </w:r>
      <w:r>
        <w:tab/>
      </w:r>
      <w:r>
        <w:tab/>
      </w:r>
      <w:r>
        <w:tab/>
      </w:r>
      <w:r>
        <w:tab/>
      </w:r>
      <w:r>
        <w:tab/>
      </w:r>
      <w:r>
        <w:tab/>
      </w:r>
      <w:r>
        <w:tab/>
      </w:r>
      <w:r>
        <w:tab/>
      </w:r>
      <w:r>
        <w:tab/>
      </w:r>
      <w:r>
        <w:tab/>
        <w:t>Phone (845) 229-0250</w:t>
      </w:r>
    </w:p>
    <w:p w14:paraId="7AC19FAA" w14:textId="77777777" w:rsidR="00AF387A" w:rsidRDefault="00AF387A" w:rsidP="00F7747A">
      <w:pPr>
        <w:framePr w:wrap="auto" w:vAnchor="margin" w:yAlign="inline"/>
        <w:tabs>
          <w:tab w:val="left" w:pos="360"/>
        </w:tabs>
        <w:spacing w:after="0" w:line="276" w:lineRule="auto"/>
      </w:pPr>
    </w:p>
    <w:p w14:paraId="77CEF029" w14:textId="6F9EEED8" w:rsidR="00F7747A" w:rsidRDefault="00F7747A" w:rsidP="00F7747A">
      <w:pPr>
        <w:framePr w:wrap="auto" w:vAnchor="margin" w:yAlign="inline"/>
        <w:tabs>
          <w:tab w:val="left" w:pos="360"/>
        </w:tabs>
        <w:spacing w:after="0" w:line="276" w:lineRule="auto"/>
      </w:pPr>
      <w:r>
        <w:tab/>
      </w:r>
      <w:r>
        <w:tab/>
      </w:r>
      <w:r>
        <w:tab/>
      </w:r>
      <w:r>
        <w:tab/>
      </w:r>
      <w:r>
        <w:tab/>
      </w:r>
      <w:r>
        <w:tab/>
      </w:r>
      <w:r>
        <w:tab/>
      </w:r>
      <w:r>
        <w:tab/>
      </w:r>
      <w:r>
        <w:tab/>
      </w:r>
      <w:r>
        <w:tab/>
      </w:r>
      <w:r>
        <w:tab/>
        <w:t>July 4, 2023</w:t>
      </w:r>
    </w:p>
    <w:p w14:paraId="20124327" w14:textId="77777777" w:rsidR="00AF387A" w:rsidRDefault="00AF387A" w:rsidP="00F7747A">
      <w:pPr>
        <w:framePr w:wrap="auto" w:vAnchor="margin" w:yAlign="inline"/>
        <w:tabs>
          <w:tab w:val="left" w:pos="360"/>
        </w:tabs>
        <w:spacing w:after="0" w:line="276" w:lineRule="auto"/>
      </w:pPr>
    </w:p>
    <w:p w14:paraId="40FDC8DA" w14:textId="168D8302" w:rsidR="00F7747A" w:rsidRPr="00587CC2" w:rsidRDefault="00F7747A" w:rsidP="00F7747A">
      <w:pPr>
        <w:framePr w:wrap="auto" w:vAnchor="margin" w:yAlign="inline"/>
        <w:tabs>
          <w:tab w:val="left" w:pos="360"/>
        </w:tabs>
        <w:spacing w:after="0" w:line="276" w:lineRule="auto"/>
        <w:rPr>
          <w:color w:val="FF0000"/>
        </w:rPr>
      </w:pPr>
      <w:r w:rsidRPr="00587CC2">
        <w:rPr>
          <w:color w:val="FF0000"/>
        </w:rPr>
        <w:t>Name</w:t>
      </w:r>
      <w:r w:rsidR="004779EC" w:rsidRPr="00587CC2">
        <w:rPr>
          <w:color w:val="FF0000"/>
        </w:rPr>
        <w:t xml:space="preserve"> (Trump Organization, Mike Lindell, Elon Musk) </w:t>
      </w:r>
    </w:p>
    <w:p w14:paraId="425A3057" w14:textId="711146DD" w:rsidR="00F7747A" w:rsidRPr="00587CC2" w:rsidRDefault="00F7747A" w:rsidP="00F7747A">
      <w:pPr>
        <w:framePr w:wrap="auto" w:vAnchor="margin" w:yAlign="inline"/>
        <w:tabs>
          <w:tab w:val="left" w:pos="360"/>
        </w:tabs>
        <w:spacing w:after="0" w:line="276" w:lineRule="auto"/>
        <w:rPr>
          <w:color w:val="FF0000"/>
        </w:rPr>
      </w:pPr>
      <w:r w:rsidRPr="00587CC2">
        <w:rPr>
          <w:color w:val="FF0000"/>
        </w:rPr>
        <w:t>Address</w:t>
      </w:r>
    </w:p>
    <w:p w14:paraId="142DCD9D" w14:textId="1718CAAB" w:rsidR="00F7747A" w:rsidRPr="00587CC2" w:rsidRDefault="00F7747A" w:rsidP="00F7747A">
      <w:pPr>
        <w:framePr w:wrap="auto" w:vAnchor="margin" w:yAlign="inline"/>
        <w:tabs>
          <w:tab w:val="left" w:pos="360"/>
        </w:tabs>
        <w:spacing w:after="0" w:line="276" w:lineRule="auto"/>
        <w:rPr>
          <w:color w:val="FF0000"/>
        </w:rPr>
      </w:pPr>
      <w:r w:rsidRPr="00587CC2">
        <w:rPr>
          <w:color w:val="FF0000"/>
        </w:rPr>
        <w:t>City, State, zip</w:t>
      </w:r>
    </w:p>
    <w:p w14:paraId="0AEC6F6B" w14:textId="77777777" w:rsidR="00F7747A" w:rsidRDefault="00F7747A" w:rsidP="00F7747A">
      <w:pPr>
        <w:framePr w:wrap="auto" w:vAnchor="margin" w:yAlign="inline"/>
        <w:tabs>
          <w:tab w:val="left" w:pos="360"/>
        </w:tabs>
        <w:spacing w:after="0" w:line="276" w:lineRule="auto"/>
      </w:pPr>
    </w:p>
    <w:p w14:paraId="56EF3312" w14:textId="4C62BD5B" w:rsidR="00F7747A" w:rsidRPr="00587CC2" w:rsidRDefault="00F7747A" w:rsidP="00F7747A">
      <w:pPr>
        <w:framePr w:wrap="auto" w:vAnchor="margin" w:yAlign="inline"/>
        <w:tabs>
          <w:tab w:val="left" w:pos="360"/>
        </w:tabs>
        <w:spacing w:after="0" w:line="276" w:lineRule="auto"/>
        <w:rPr>
          <w:color w:val="FF0000"/>
        </w:rPr>
      </w:pPr>
      <w:r w:rsidRPr="00587CC2">
        <w:rPr>
          <w:color w:val="FF0000"/>
        </w:rPr>
        <w:t>Dear ……,</w:t>
      </w:r>
    </w:p>
    <w:p w14:paraId="29327D0E" w14:textId="77777777" w:rsidR="00F7747A" w:rsidRDefault="00F7747A" w:rsidP="00F7747A">
      <w:pPr>
        <w:framePr w:wrap="auto" w:vAnchor="margin" w:yAlign="inline"/>
        <w:tabs>
          <w:tab w:val="left" w:pos="360"/>
        </w:tabs>
        <w:spacing w:after="0" w:line="276" w:lineRule="auto"/>
      </w:pPr>
    </w:p>
    <w:p w14:paraId="09D66950" w14:textId="18E4BF7B" w:rsidR="00CE66A2" w:rsidRDefault="00AF387A" w:rsidP="002D6FA6">
      <w:pPr>
        <w:framePr w:wrap="auto" w:vAnchor="margin" w:yAlign="inline"/>
        <w:tabs>
          <w:tab w:val="left" w:pos="360"/>
        </w:tabs>
        <w:spacing w:after="0" w:line="276" w:lineRule="auto"/>
      </w:pPr>
      <w:r>
        <w:tab/>
        <w:t xml:space="preserve">My name is John Darash, I am a co-founder and author of </w:t>
      </w:r>
      <w:hyperlink r:id="rId7" w:history="1">
        <w:r w:rsidR="004779EC" w:rsidRPr="00205BF8">
          <w:rPr>
            <w:rStyle w:val="Hyperlink"/>
          </w:rPr>
          <w:t>www.NationalLibertyAlliance.org</w:t>
        </w:r>
      </w:hyperlink>
      <w:r>
        <w:t xml:space="preserve"> and the author of numerous books</w:t>
      </w:r>
      <w:r w:rsidR="00B21AC6">
        <w:t>,</w:t>
      </w:r>
      <w:r>
        <w:t xml:space="preserve"> two of which </w:t>
      </w:r>
      <w:r w:rsidR="00F7747A">
        <w:t>are</w:t>
      </w:r>
      <w:r>
        <w:t xml:space="preserve"> “Government by Consent” and “Court Access and the Common Law.” The purpose of this letter is to seek financial support to educate the People at the grass roots in order to </w:t>
      </w:r>
      <w:r w:rsidR="00CE66A2">
        <w:t>reinstate</w:t>
      </w:r>
      <w:r>
        <w:t xml:space="preserve"> “Government by Consent.” </w:t>
      </w:r>
      <w:r w:rsidR="00F7747A">
        <w:t xml:space="preserve">Presently the People have no clue how to have “Government by Consent.” </w:t>
      </w:r>
    </w:p>
    <w:p w14:paraId="7AC8ED46" w14:textId="77777777" w:rsidR="00CE66A2" w:rsidRDefault="00CE66A2" w:rsidP="002D6FA6">
      <w:pPr>
        <w:framePr w:wrap="auto" w:vAnchor="margin" w:yAlign="inline"/>
        <w:tabs>
          <w:tab w:val="left" w:pos="360"/>
        </w:tabs>
        <w:spacing w:after="0" w:line="276" w:lineRule="auto"/>
      </w:pPr>
    </w:p>
    <w:p w14:paraId="32E28042" w14:textId="34EB5090" w:rsidR="00CE66A2" w:rsidRDefault="004779EC" w:rsidP="00F7747A">
      <w:pPr>
        <w:framePr w:wrap="auto" w:vAnchor="margin" w:yAlign="inline"/>
        <w:tabs>
          <w:tab w:val="left" w:pos="360"/>
        </w:tabs>
        <w:spacing w:after="0" w:line="276" w:lineRule="auto"/>
      </w:pPr>
      <w:r>
        <w:tab/>
      </w:r>
      <w:r w:rsidR="002D6FA6" w:rsidRPr="00586ADF">
        <w:rPr>
          <w:szCs w:val="24"/>
        </w:rPr>
        <w:t>While trying to discover a form of government John Adams wrote that: “</w:t>
      </w:r>
      <w:r w:rsidR="002D6FA6" w:rsidRPr="00586ADF">
        <w:rPr>
          <w:i/>
          <w:szCs w:val="24"/>
        </w:rPr>
        <w:t>Democracy never lasts long. It soon wastes, exhausts, and murders itself. There was never a democracy that did not commit suicide</w:t>
      </w:r>
      <w:r w:rsidR="002D6FA6" w:rsidRPr="00586ADF">
        <w:rPr>
          <w:szCs w:val="24"/>
        </w:rPr>
        <w:t xml:space="preserve">.” </w:t>
      </w:r>
      <w:r w:rsidR="002D6FA6" w:rsidRPr="00586ADF">
        <w:t>Our Founding Fathers reviled democracy and gave their posterity a Republic, as Thomas Jefferson said: “</w:t>
      </w:r>
      <w:r w:rsidR="002D6FA6" w:rsidRPr="00586ADF">
        <w:rPr>
          <w:i/>
        </w:rPr>
        <w:t>The Republican is the only form of government which is not eternally at open or secret war with the rights of mankind</w:t>
      </w:r>
      <w:r w:rsidR="002D6FA6" w:rsidRPr="00586ADF">
        <w:t xml:space="preserve">.” </w:t>
      </w:r>
      <w:r w:rsidR="00CE66A2">
        <w:rPr>
          <w:rFonts w:eastAsia="Times New Roman" w:cs="Times New Roman"/>
          <w:bCs/>
          <w:szCs w:val="24"/>
        </w:rPr>
        <w:t xml:space="preserve">James </w:t>
      </w:r>
      <w:r w:rsidR="006D1255" w:rsidRPr="00CE66A2">
        <w:rPr>
          <w:rFonts w:eastAsia="Times New Roman" w:cs="Times New Roman"/>
          <w:bCs/>
          <w:szCs w:val="24"/>
        </w:rPr>
        <w:t>Madison</w:t>
      </w:r>
      <w:r w:rsidR="00CE66A2">
        <w:rPr>
          <w:rFonts w:eastAsia="Times New Roman" w:cs="Times New Roman"/>
          <w:bCs/>
          <w:szCs w:val="24"/>
        </w:rPr>
        <w:t xml:space="preserve"> said,</w:t>
      </w:r>
      <w:r w:rsidR="006D1255" w:rsidRPr="00586ADF">
        <w:rPr>
          <w:rFonts w:eastAsia="Times New Roman" w:cs="Times New Roman"/>
          <w:szCs w:val="24"/>
        </w:rPr>
        <w:t xml:space="preserve"> “</w:t>
      </w:r>
      <w:r w:rsidR="006D1255" w:rsidRPr="00586ADF">
        <w:rPr>
          <w:rFonts w:eastAsia="Times New Roman" w:cs="Times New Roman"/>
          <w:i/>
          <w:szCs w:val="24"/>
        </w:rPr>
        <w:t xml:space="preserve">Democracies have ever been spectacles of turbulence and contention; have ever been found </w:t>
      </w:r>
      <w:r w:rsidR="006D1255" w:rsidRPr="00CE66A2">
        <w:rPr>
          <w:rFonts w:eastAsia="Times New Roman" w:cs="Times New Roman"/>
          <w:i/>
          <w:szCs w:val="24"/>
        </w:rPr>
        <w:t>incompatible with personal security or the rights of property</w:t>
      </w:r>
      <w:r w:rsidR="006D1255" w:rsidRPr="00586ADF">
        <w:rPr>
          <w:rFonts w:eastAsia="Times New Roman" w:cs="Times New Roman"/>
          <w:i/>
          <w:szCs w:val="24"/>
        </w:rPr>
        <w:t>; and have in general been as short in their lives as they have been violent in their deaths</w:t>
      </w:r>
      <w:r w:rsidR="006D1255" w:rsidRPr="00586ADF">
        <w:rPr>
          <w:rFonts w:eastAsia="Times New Roman" w:cs="Times New Roman"/>
          <w:szCs w:val="24"/>
        </w:rPr>
        <w:t>.”</w:t>
      </w:r>
      <w:r w:rsidR="006D1255">
        <w:rPr>
          <w:rFonts w:eastAsia="Times New Roman" w:cs="Times New Roman"/>
          <w:szCs w:val="24"/>
        </w:rPr>
        <w:t xml:space="preserve"> </w:t>
      </w:r>
      <w:r w:rsidR="00DA6B13">
        <w:rPr>
          <w:rFonts w:eastAsia="Times New Roman" w:cs="Times New Roman"/>
          <w:szCs w:val="24"/>
        </w:rPr>
        <w:t>Federal Farmer (</w:t>
      </w:r>
      <w:r w:rsidR="00DA6B13" w:rsidRPr="00DA6B13">
        <w:rPr>
          <w:bCs/>
          <w:szCs w:val="24"/>
        </w:rPr>
        <w:t>Anti-Federalist No. 18-20</w:t>
      </w:r>
      <w:r w:rsidR="00DA6B13">
        <w:rPr>
          <w:bCs/>
          <w:szCs w:val="24"/>
        </w:rPr>
        <w:t>)</w:t>
      </w:r>
      <w:r w:rsidR="00177103">
        <w:rPr>
          <w:bCs/>
          <w:szCs w:val="24"/>
        </w:rPr>
        <w:t xml:space="preserve"> said,</w:t>
      </w:r>
      <w:r w:rsidR="00DA6B13" w:rsidRPr="00586ADF">
        <w:rPr>
          <w:szCs w:val="24"/>
        </w:rPr>
        <w:t xml:space="preserve"> </w:t>
      </w:r>
      <w:r w:rsidR="006D1255" w:rsidRPr="00586ADF">
        <w:rPr>
          <w:szCs w:val="24"/>
        </w:rPr>
        <w:t>“</w:t>
      </w:r>
      <w:r w:rsidR="006D1255" w:rsidRPr="00586ADF">
        <w:rPr>
          <w:i/>
          <w:szCs w:val="24"/>
        </w:rPr>
        <w:t xml:space="preserve">A confederacy of republics must be the establishment in America, or we must cease altogether to retain the republican form of government. </w:t>
      </w:r>
      <w:r w:rsidR="002D6FA6">
        <w:t>America is perish</w:t>
      </w:r>
      <w:r w:rsidR="00DA6B13">
        <w:t>ing</w:t>
      </w:r>
      <w:r w:rsidR="002D6FA6">
        <w:t xml:space="preserve"> for lack of knowledge!</w:t>
      </w:r>
      <w:r w:rsidR="006D1255">
        <w:t xml:space="preserve"> SCOTUS, POTUS, our Legislators, and the People believe </w:t>
      </w:r>
      <w:r w:rsidR="00DA6B13">
        <w:t xml:space="preserve">that </w:t>
      </w:r>
      <w:r w:rsidR="006D1255">
        <w:t>we are a democracy, therefore we are</w:t>
      </w:r>
      <w:r w:rsidR="00587CC2">
        <w:t xml:space="preserve"> because reality is as one perceives</w:t>
      </w:r>
      <w:r w:rsidR="006D1255">
        <w:t xml:space="preserve">! </w:t>
      </w:r>
      <w:r w:rsidR="00DA6B13">
        <w:t xml:space="preserve">The enemy has been </w:t>
      </w:r>
      <w:r w:rsidR="00D056F8">
        <w:t>nibbling</w:t>
      </w:r>
      <w:r w:rsidR="00DA6B13">
        <w:t xml:space="preserve"> </w:t>
      </w:r>
      <w:r w:rsidR="00D056F8">
        <w:t>away at our Constitution for more t</w:t>
      </w:r>
      <w:r w:rsidR="00587CC2">
        <w:t>h</w:t>
      </w:r>
      <w:r w:rsidR="00D056F8">
        <w:t xml:space="preserve">an 150 years. </w:t>
      </w:r>
    </w:p>
    <w:p w14:paraId="7C32AADB" w14:textId="77777777" w:rsidR="00CE66A2" w:rsidRDefault="00CE66A2" w:rsidP="00F7747A">
      <w:pPr>
        <w:framePr w:wrap="auto" w:vAnchor="margin" w:yAlign="inline"/>
        <w:tabs>
          <w:tab w:val="left" w:pos="360"/>
        </w:tabs>
        <w:spacing w:after="0" w:line="276" w:lineRule="auto"/>
      </w:pPr>
    </w:p>
    <w:p w14:paraId="3F65D052" w14:textId="7AACF58B" w:rsidR="00D056F8" w:rsidRDefault="00D056F8" w:rsidP="00D056F8">
      <w:pPr>
        <w:framePr w:wrap="auto" w:vAnchor="margin" w:yAlign="inline"/>
        <w:tabs>
          <w:tab w:val="left" w:pos="360"/>
        </w:tabs>
        <w:spacing w:after="0" w:line="276" w:lineRule="auto"/>
        <w:rPr>
          <w:rFonts w:cs="Georgia"/>
          <w:kern w:val="0"/>
          <w:szCs w:val="24"/>
        </w:rPr>
      </w:pPr>
      <w:r>
        <w:rPr>
          <w:rFonts w:cs="Georgia"/>
          <w:kern w:val="0"/>
          <w:szCs w:val="24"/>
        </w:rPr>
        <w:tab/>
        <w:t xml:space="preserve">Thomas Jefferson, the founder of our “Natural Law Republic” said; </w:t>
      </w:r>
      <w:r w:rsidRPr="008D39B8">
        <w:rPr>
          <w:rFonts w:cs="Georgia"/>
          <w:kern w:val="0"/>
          <w:szCs w:val="24"/>
        </w:rPr>
        <w:t>“</w:t>
      </w:r>
      <w:r w:rsidRPr="008D39B8">
        <w:rPr>
          <w:rFonts w:cs="Georgia,Italic"/>
          <w:i/>
          <w:iCs/>
          <w:kern w:val="0"/>
          <w:szCs w:val="24"/>
        </w:rPr>
        <w:t>The purpose of government is to enable the People of a nation to</w:t>
      </w:r>
      <w:r>
        <w:rPr>
          <w:rFonts w:cs="Georgia,Italic"/>
          <w:i/>
          <w:iCs/>
          <w:kern w:val="0"/>
          <w:szCs w:val="24"/>
        </w:rPr>
        <w:t xml:space="preserve"> </w:t>
      </w:r>
      <w:r w:rsidRPr="008D39B8">
        <w:rPr>
          <w:rFonts w:cs="Georgia,Italic"/>
          <w:i/>
          <w:iCs/>
          <w:kern w:val="0"/>
          <w:szCs w:val="24"/>
        </w:rPr>
        <w:t>live in safety and happiness. Government exists for the interests of the governed, not for the</w:t>
      </w:r>
      <w:r>
        <w:rPr>
          <w:rFonts w:cs="Georgia,Italic"/>
          <w:i/>
          <w:iCs/>
          <w:kern w:val="0"/>
          <w:szCs w:val="24"/>
        </w:rPr>
        <w:t xml:space="preserve"> </w:t>
      </w:r>
      <w:r w:rsidRPr="008D39B8">
        <w:rPr>
          <w:rFonts w:cs="Georgia,Italic"/>
          <w:i/>
          <w:iCs/>
          <w:kern w:val="0"/>
          <w:szCs w:val="24"/>
        </w:rPr>
        <w:t>governors</w:t>
      </w:r>
      <w:r w:rsidRPr="008D39B8">
        <w:rPr>
          <w:rFonts w:cs="Georgia"/>
          <w:kern w:val="0"/>
          <w:szCs w:val="24"/>
        </w:rPr>
        <w:t xml:space="preserve">. </w:t>
      </w:r>
      <w:r w:rsidRPr="008D39B8">
        <w:rPr>
          <w:rFonts w:cs="Georgia,Italic"/>
          <w:i/>
          <w:iCs/>
          <w:kern w:val="0"/>
          <w:szCs w:val="24"/>
        </w:rPr>
        <w:t>The tax which will be paid for the purpose of education is not more than the</w:t>
      </w:r>
      <w:r>
        <w:rPr>
          <w:rFonts w:cs="Georgia,Italic"/>
          <w:i/>
          <w:iCs/>
          <w:kern w:val="0"/>
          <w:szCs w:val="24"/>
        </w:rPr>
        <w:t xml:space="preserve"> </w:t>
      </w:r>
      <w:r w:rsidRPr="008D39B8">
        <w:rPr>
          <w:rFonts w:cs="Georgia,Italic"/>
          <w:i/>
          <w:iCs/>
          <w:kern w:val="0"/>
          <w:szCs w:val="24"/>
        </w:rPr>
        <w:t xml:space="preserve">thousandth part of what will be paid to kings, priests and nobles who </w:t>
      </w:r>
      <w:r w:rsidRPr="00177103">
        <w:rPr>
          <w:rFonts w:cs="Georgia,Italic"/>
          <w:i/>
          <w:iCs/>
          <w:kern w:val="0"/>
          <w:szCs w:val="24"/>
          <w:u w:val="thick"/>
        </w:rPr>
        <w:t>will rise up among us if we leave the People in ignorance</w:t>
      </w:r>
      <w:r w:rsidRPr="008D39B8">
        <w:rPr>
          <w:rFonts w:cs="Georgia"/>
          <w:kern w:val="0"/>
          <w:szCs w:val="24"/>
        </w:rPr>
        <w:t xml:space="preserve">. </w:t>
      </w:r>
      <w:r w:rsidRPr="008D39B8">
        <w:rPr>
          <w:rFonts w:cs="Georgia,Italic"/>
          <w:i/>
          <w:iCs/>
          <w:kern w:val="0"/>
          <w:szCs w:val="24"/>
        </w:rPr>
        <w:t xml:space="preserve">Educate and inform the whole mass of the People... </w:t>
      </w:r>
      <w:r w:rsidRPr="00177103">
        <w:rPr>
          <w:rFonts w:cs="Georgia,Italic"/>
          <w:i/>
          <w:iCs/>
          <w:kern w:val="0"/>
          <w:szCs w:val="24"/>
          <w:u w:val="thick"/>
        </w:rPr>
        <w:t>They are the only sure reliance for the preservation of our liberty</w:t>
      </w:r>
      <w:r w:rsidRPr="008D39B8">
        <w:rPr>
          <w:rFonts w:cs="Georgia,Italic"/>
          <w:i/>
          <w:iCs/>
          <w:kern w:val="0"/>
          <w:szCs w:val="24"/>
        </w:rPr>
        <w:t>. I know no safe depositary of</w:t>
      </w:r>
      <w:r>
        <w:rPr>
          <w:rFonts w:cs="Georgia,Italic"/>
          <w:i/>
          <w:iCs/>
          <w:kern w:val="0"/>
          <w:szCs w:val="24"/>
        </w:rPr>
        <w:t xml:space="preserve"> </w:t>
      </w:r>
      <w:r w:rsidRPr="008D39B8">
        <w:rPr>
          <w:rFonts w:cs="Georgia,Italic"/>
          <w:i/>
          <w:iCs/>
          <w:kern w:val="0"/>
          <w:szCs w:val="24"/>
        </w:rPr>
        <w:t>the ultimate powers of the society but the People themselves; and if we think them not</w:t>
      </w:r>
      <w:r>
        <w:rPr>
          <w:rFonts w:cs="Georgia,Italic"/>
          <w:i/>
          <w:iCs/>
          <w:kern w:val="0"/>
          <w:szCs w:val="24"/>
        </w:rPr>
        <w:t xml:space="preserve"> </w:t>
      </w:r>
      <w:r w:rsidRPr="008D39B8">
        <w:rPr>
          <w:rFonts w:cs="Georgia,Italic"/>
          <w:i/>
          <w:iCs/>
          <w:kern w:val="0"/>
          <w:szCs w:val="24"/>
        </w:rPr>
        <w:t>enlightened enough to exercise their control with a wholesome discretion, the remedy is not</w:t>
      </w:r>
      <w:r>
        <w:rPr>
          <w:rFonts w:cs="Georgia,Italic"/>
          <w:i/>
          <w:iCs/>
          <w:kern w:val="0"/>
          <w:szCs w:val="24"/>
        </w:rPr>
        <w:t xml:space="preserve"> </w:t>
      </w:r>
      <w:r w:rsidRPr="008D39B8">
        <w:rPr>
          <w:rFonts w:cs="Georgia,Italic"/>
          <w:i/>
          <w:iCs/>
          <w:kern w:val="0"/>
          <w:szCs w:val="24"/>
        </w:rPr>
        <w:t xml:space="preserve">to take it from them, but to inform their discretion by education. This is the true </w:t>
      </w:r>
      <w:r w:rsidRPr="008D39B8">
        <w:rPr>
          <w:rFonts w:cs="Georgia,Italic"/>
          <w:i/>
          <w:iCs/>
          <w:kern w:val="0"/>
          <w:szCs w:val="24"/>
        </w:rPr>
        <w:lastRenderedPageBreak/>
        <w:t>corrective of</w:t>
      </w:r>
      <w:r>
        <w:rPr>
          <w:rFonts w:cs="Georgia,Italic"/>
          <w:i/>
          <w:iCs/>
          <w:kern w:val="0"/>
          <w:szCs w:val="24"/>
        </w:rPr>
        <w:t xml:space="preserve"> </w:t>
      </w:r>
      <w:r w:rsidRPr="008D39B8">
        <w:rPr>
          <w:rFonts w:cs="Georgia,Italic"/>
          <w:i/>
          <w:iCs/>
          <w:kern w:val="0"/>
          <w:szCs w:val="24"/>
        </w:rPr>
        <w:t xml:space="preserve">abuses of constitutional power. </w:t>
      </w:r>
      <w:r w:rsidR="000979C7" w:rsidRPr="000979C7">
        <w:rPr>
          <w:rFonts w:cs="Georgia"/>
          <w:i/>
          <w:iCs/>
          <w:kern w:val="0"/>
          <w:szCs w:val="24"/>
        </w:rPr>
        <w:t>If a nation expects to be ignorant and free in a state of civilization, it expects what never was and never will be</w:t>
      </w:r>
      <w:r w:rsidR="000979C7">
        <w:rPr>
          <w:rFonts w:cs="Georgia"/>
          <w:kern w:val="0"/>
          <w:szCs w:val="24"/>
        </w:rPr>
        <w:t xml:space="preserve">. </w:t>
      </w:r>
      <w:r w:rsidRPr="008D39B8">
        <w:rPr>
          <w:rFonts w:cs="Georgia,Italic"/>
          <w:i/>
          <w:iCs/>
          <w:kern w:val="0"/>
          <w:szCs w:val="24"/>
        </w:rPr>
        <w:t>An enlightened citizenry is indispensable for the proper</w:t>
      </w:r>
      <w:r>
        <w:rPr>
          <w:rFonts w:cs="Georgia,Italic"/>
          <w:i/>
          <w:iCs/>
          <w:kern w:val="0"/>
          <w:szCs w:val="24"/>
        </w:rPr>
        <w:t xml:space="preserve"> </w:t>
      </w:r>
      <w:r w:rsidRPr="008D39B8">
        <w:rPr>
          <w:rFonts w:cs="Georgia,Italic"/>
          <w:i/>
          <w:iCs/>
          <w:kern w:val="0"/>
          <w:szCs w:val="24"/>
        </w:rPr>
        <w:t xml:space="preserve">functioning of a republic. </w:t>
      </w:r>
      <w:r w:rsidRPr="00177103">
        <w:rPr>
          <w:rFonts w:cs="Georgia,Italic"/>
          <w:i/>
          <w:iCs/>
          <w:kern w:val="0"/>
          <w:szCs w:val="24"/>
          <w:u w:val="thick"/>
        </w:rPr>
        <w:t>Self-government is not possible unless the citizens are educated sufficiently to enable them to exercise oversight</w:t>
      </w:r>
      <w:r w:rsidRPr="008D39B8">
        <w:rPr>
          <w:rFonts w:cs="Georgia,Italic"/>
          <w:i/>
          <w:iCs/>
          <w:kern w:val="0"/>
          <w:szCs w:val="24"/>
        </w:rPr>
        <w:t>. It is therefore imperative that the nation see</w:t>
      </w:r>
      <w:r>
        <w:rPr>
          <w:rFonts w:cs="Georgia,Italic"/>
          <w:i/>
          <w:iCs/>
          <w:kern w:val="0"/>
          <w:szCs w:val="24"/>
        </w:rPr>
        <w:t xml:space="preserve"> </w:t>
      </w:r>
      <w:r w:rsidRPr="008D39B8">
        <w:rPr>
          <w:rFonts w:cs="Georgia,Italic"/>
          <w:i/>
          <w:iCs/>
          <w:kern w:val="0"/>
          <w:szCs w:val="24"/>
        </w:rPr>
        <w:t>to it that a suitable education be provided for all its citizens</w:t>
      </w:r>
      <w:r w:rsidRPr="008D39B8">
        <w:rPr>
          <w:rFonts w:cs="Georgia"/>
          <w:kern w:val="0"/>
          <w:szCs w:val="24"/>
        </w:rPr>
        <w:t>.”</w:t>
      </w:r>
    </w:p>
    <w:p w14:paraId="4F27229A" w14:textId="77777777" w:rsidR="00D056F8" w:rsidRPr="008D39B8" w:rsidRDefault="00D056F8" w:rsidP="00D056F8">
      <w:pPr>
        <w:framePr w:wrap="auto" w:vAnchor="margin" w:yAlign="inline"/>
        <w:tabs>
          <w:tab w:val="left" w:pos="360"/>
        </w:tabs>
        <w:spacing w:after="0" w:line="276" w:lineRule="auto"/>
      </w:pPr>
    </w:p>
    <w:p w14:paraId="62E8C945" w14:textId="7AAF3893" w:rsidR="00D00DA8" w:rsidRDefault="00D00DA8" w:rsidP="00D00DA8">
      <w:pPr>
        <w:framePr w:wrap="auto" w:vAnchor="margin" w:yAlign="inline"/>
        <w:tabs>
          <w:tab w:val="left" w:pos="360"/>
        </w:tabs>
        <w:spacing w:after="0" w:line="276" w:lineRule="auto"/>
      </w:pPr>
      <w:r>
        <w:tab/>
        <w:t xml:space="preserve">Today, our young children are being demoralized and sexualized </w:t>
      </w:r>
      <w:r w:rsidR="00CE66A2">
        <w:t xml:space="preserve">in our schools </w:t>
      </w:r>
      <w:r>
        <w:t>t</w:t>
      </w:r>
      <w:r w:rsidR="00CE66A2">
        <w:t xml:space="preserve">hey do not know </w:t>
      </w:r>
      <w:r w:rsidR="00177103">
        <w:t xml:space="preserve">American history, </w:t>
      </w:r>
      <w:r w:rsidR="00CE66A2">
        <w:t xml:space="preserve">our founding fathers, our </w:t>
      </w:r>
      <w:r>
        <w:t>f</w:t>
      </w:r>
      <w:r w:rsidR="00CE66A2">
        <w:t xml:space="preserve">ounding </w:t>
      </w:r>
      <w:r>
        <w:t>d</w:t>
      </w:r>
      <w:r w:rsidR="00CE66A2">
        <w:t xml:space="preserve">ocuments, </w:t>
      </w:r>
      <w:r>
        <w:t>c</w:t>
      </w:r>
      <w:r w:rsidR="00CE66A2">
        <w:t xml:space="preserve">ommon </w:t>
      </w:r>
      <w:r>
        <w:t>l</w:t>
      </w:r>
      <w:r w:rsidR="00CE66A2">
        <w:t>aw</w:t>
      </w:r>
      <w:r w:rsidR="00177103">
        <w:t>, due process, how our political process should work,</w:t>
      </w:r>
      <w:r w:rsidR="00CE66A2">
        <w:t xml:space="preserve"> and what a </w:t>
      </w:r>
      <w:r>
        <w:t>r</w:t>
      </w:r>
      <w:r w:rsidR="00CE66A2">
        <w:t>epublic is</w:t>
      </w:r>
      <w:r w:rsidR="00277429">
        <w:t>!</w:t>
      </w:r>
      <w:r w:rsidR="00CE66A2">
        <w:t xml:space="preserve"> </w:t>
      </w:r>
      <w:r w:rsidR="00277429">
        <w:t xml:space="preserve">Meanwhile </w:t>
      </w:r>
      <w:r w:rsidR="00CE66A2">
        <w:t>they are taught that we are a democracy</w:t>
      </w:r>
      <w:r w:rsidR="00177103">
        <w:t xml:space="preserve"> and your consent to government is your (</w:t>
      </w:r>
      <w:r w:rsidR="00177103" w:rsidRPr="00277429">
        <w:rPr>
          <w:i/>
          <w:iCs/>
        </w:rPr>
        <w:t>worthless</w:t>
      </w:r>
      <w:r w:rsidR="00177103">
        <w:t>) vote.</w:t>
      </w:r>
      <w:r w:rsidR="00CE66A2">
        <w:t xml:space="preserve"> </w:t>
      </w:r>
      <w:r>
        <w:t>Our colleges are overtaken by Marxists and we have already lost a whole generation, maybe two!</w:t>
      </w:r>
      <w:r w:rsidR="00177103">
        <w:t>!</w:t>
      </w:r>
      <w:r>
        <w:t xml:space="preserve"> The populous have a </w:t>
      </w:r>
      <w:r w:rsidR="00177103">
        <w:t>trivial</w:t>
      </w:r>
      <w:r>
        <w:t xml:space="preserve"> sense of our Bill of Rights as they watch America waste away and have no clue what to do. They are told by the </w:t>
      </w:r>
      <w:r w:rsidR="004F7139">
        <w:t>p</w:t>
      </w:r>
      <w:r>
        <w:t xml:space="preserve">atriots that are working to save America to get involved. But with the exception of getting out the vote the </w:t>
      </w:r>
      <w:r w:rsidR="004F7139">
        <w:t>p</w:t>
      </w:r>
      <w:r>
        <w:t xml:space="preserve">atriots also have no clue as to what the People can do in order to have “Government by Consent!” I do believe that the Patriot’s plan to take back America is in play and will succeed but if the People are </w:t>
      </w:r>
      <w:r w:rsidR="00EE18B0">
        <w:t xml:space="preserve">not </w:t>
      </w:r>
      <w:r w:rsidR="004F7139">
        <w:t>properly educated as to</w:t>
      </w:r>
      <w:r>
        <w:t xml:space="preserve"> having “Government by Consent” it will only be a matter of time before tyrants seize control again!</w:t>
      </w:r>
    </w:p>
    <w:p w14:paraId="600EFC6C" w14:textId="177E35E9" w:rsidR="00CE66A2" w:rsidRDefault="00CE66A2" w:rsidP="00D00DA8">
      <w:pPr>
        <w:framePr w:wrap="auto" w:vAnchor="margin" w:yAlign="inline"/>
        <w:tabs>
          <w:tab w:val="left" w:pos="360"/>
        </w:tabs>
        <w:spacing w:after="0" w:line="276" w:lineRule="auto"/>
      </w:pPr>
    </w:p>
    <w:p w14:paraId="56C41148" w14:textId="517086CD" w:rsidR="00EE18B0" w:rsidRDefault="00706591" w:rsidP="00EE18B0">
      <w:pPr>
        <w:framePr w:wrap="auto" w:vAnchor="margin" w:yAlign="inline"/>
        <w:tabs>
          <w:tab w:val="left" w:pos="360"/>
        </w:tabs>
        <w:spacing w:after="0" w:line="276" w:lineRule="auto"/>
      </w:pPr>
      <w:r>
        <w:tab/>
        <w:t>This brings us to the “</w:t>
      </w:r>
      <w:r w:rsidRPr="00277429">
        <w:rPr>
          <w:u w:val="single"/>
        </w:rPr>
        <w:t>ONLY SOLUTION</w:t>
      </w:r>
      <w:r w:rsidR="004F7139">
        <w:t>!</w:t>
      </w:r>
      <w:r>
        <w:t xml:space="preserve">” </w:t>
      </w:r>
      <w:r w:rsidR="004F7139">
        <w:t>O</w:t>
      </w:r>
      <w:r>
        <w:t>ur fou</w:t>
      </w:r>
      <w:r w:rsidR="007E23FF">
        <w:t xml:space="preserve">nding fathers did not leave us without a course of action, </w:t>
      </w:r>
      <w:r w:rsidR="00277429">
        <w:t>it</w:t>
      </w:r>
      <w:r w:rsidR="007E23FF">
        <w:t xml:space="preserve"> is </w:t>
      </w:r>
      <w:r w:rsidR="00277429">
        <w:t>the endeavor of</w:t>
      </w:r>
      <w:r w:rsidR="007E23FF">
        <w:t xml:space="preserve"> National Liberty Alliance</w:t>
      </w:r>
      <w:r w:rsidR="00277429">
        <w:t xml:space="preserve"> to resurrect our “Natural Law Republic” via “County Committees of Safety.”</w:t>
      </w:r>
      <w:r w:rsidR="00B8761B">
        <w:t xml:space="preserve"> </w:t>
      </w:r>
      <w:r w:rsidR="00EE18B0">
        <w:t>We are</w:t>
      </w:r>
      <w:r w:rsidR="00277429">
        <w:t xml:space="preserve"> a</w:t>
      </w:r>
      <w:r w:rsidR="00EE18B0">
        <w:t xml:space="preserve"> pro-active</w:t>
      </w:r>
      <w:r w:rsidR="00277429">
        <w:t xml:space="preserve"> </w:t>
      </w:r>
      <w:proofErr w:type="spellStart"/>
      <w:r w:rsidR="00277429">
        <w:t>organiazation</w:t>
      </w:r>
      <w:proofErr w:type="spellEnd"/>
      <w:r w:rsidR="00EE18B0">
        <w:t xml:space="preserve"> teaching People on the grass-roots how to exercise their “unalienable right” to</w:t>
      </w:r>
      <w:r w:rsidR="00277429">
        <w:t xml:space="preserve"> have</w:t>
      </w:r>
      <w:r w:rsidR="00EE18B0">
        <w:t xml:space="preserve"> government by consent through education and organizing “</w:t>
      </w:r>
      <w:r w:rsidR="00EE18B0" w:rsidRPr="00071817">
        <w:rPr>
          <w:u w:val="single"/>
        </w:rPr>
        <w:t>Committees of Safety</w:t>
      </w:r>
      <w:r w:rsidR="00EE18B0">
        <w:t>” in every county. We can not trust our government at any level to provide “Jefferson’s Proper Education”</w:t>
      </w:r>
      <w:r w:rsidR="00EE18B0" w:rsidRPr="00EE18B0">
        <w:t xml:space="preserve"> </w:t>
      </w:r>
      <w:r w:rsidR="00EE18B0" w:rsidRPr="002D591A">
        <w:t>it is the community that must educate its people... Protect its people... Provide for the safety of its people... that is what a Committee of Safety does</w:t>
      </w:r>
      <w:r w:rsidR="00EE18B0">
        <w:t>!</w:t>
      </w:r>
    </w:p>
    <w:p w14:paraId="225E307E" w14:textId="3AD7D232" w:rsidR="002D591A" w:rsidRDefault="002D591A" w:rsidP="00715E5D">
      <w:pPr>
        <w:framePr w:wrap="auto" w:vAnchor="margin" w:yAlign="inline"/>
        <w:tabs>
          <w:tab w:val="left" w:pos="360"/>
        </w:tabs>
        <w:spacing w:after="0" w:line="276" w:lineRule="auto"/>
      </w:pPr>
    </w:p>
    <w:p w14:paraId="7B645B7D" w14:textId="0EF25823" w:rsidR="00672ECF" w:rsidRPr="00672ECF" w:rsidRDefault="00EE18B0" w:rsidP="00672ECF">
      <w:pPr>
        <w:framePr w:wrap="auto" w:vAnchor="margin" w:yAlign="inline"/>
        <w:tabs>
          <w:tab w:val="left" w:pos="360"/>
        </w:tabs>
        <w:spacing w:after="0" w:line="276" w:lineRule="auto"/>
      </w:pPr>
      <w:r>
        <w:tab/>
        <w:t>B</w:t>
      </w:r>
      <w:r w:rsidR="00672ECF" w:rsidRPr="00672ECF">
        <w:t>y definition, a Committee of Safety, would be People who felt obligated to volunteer to consider or manage the matter of safety and to include the aspects of freedom from danger, injury or damage and the safe keeping of Liberty.</w:t>
      </w:r>
      <w:r>
        <w:t xml:space="preserve"> </w:t>
      </w:r>
      <w:r w:rsidR="00672ECF" w:rsidRPr="00672ECF">
        <w:t>When we revisit th</w:t>
      </w:r>
      <w:r>
        <w:t>e</w:t>
      </w:r>
      <w:r w:rsidR="00672ECF" w:rsidRPr="00672ECF">
        <w:t xml:space="preserve"> </w:t>
      </w:r>
      <w:r w:rsidR="00071817" w:rsidRPr="00672ECF">
        <w:t>Pre-United</w:t>
      </w:r>
      <w:r w:rsidR="00672ECF" w:rsidRPr="00672ECF">
        <w:t xml:space="preserve"> States Constitutional body politic by the People for the era of 1760-1789 and understand the function of a </w:t>
      </w:r>
      <w:r w:rsidR="00071817">
        <w:t>“</w:t>
      </w:r>
      <w:r w:rsidR="00672ECF" w:rsidRPr="00071817">
        <w:rPr>
          <w:u w:val="single"/>
        </w:rPr>
        <w:t>Committee of Safety</w:t>
      </w:r>
      <w:r w:rsidR="00672ECF" w:rsidRPr="00672ECF">
        <w:t>,</w:t>
      </w:r>
      <w:r w:rsidR="00071817">
        <w:t>”</w:t>
      </w:r>
      <w:r w:rsidR="00672ECF" w:rsidRPr="00672ECF">
        <w:t xml:space="preserve"> we see that a </w:t>
      </w:r>
      <w:r w:rsidR="00071817" w:rsidRPr="00672ECF">
        <w:t>present-day</w:t>
      </w:r>
      <w:r w:rsidR="00672ECF" w:rsidRPr="00672ECF">
        <w:t xml:space="preserve"> application going forward in 20</w:t>
      </w:r>
      <w:r>
        <w:t>23</w:t>
      </w:r>
      <w:r w:rsidR="00672ECF" w:rsidRPr="00672ECF">
        <w:t xml:space="preserve"> needs to be enacted across the nation to reinstate our founding principles.</w:t>
      </w:r>
    </w:p>
    <w:p w14:paraId="57901161" w14:textId="77777777" w:rsidR="002D591A" w:rsidRDefault="002D591A" w:rsidP="00715E5D">
      <w:pPr>
        <w:framePr w:wrap="auto" w:vAnchor="margin" w:yAlign="inline"/>
        <w:tabs>
          <w:tab w:val="left" w:pos="360"/>
        </w:tabs>
        <w:spacing w:after="0" w:line="276" w:lineRule="auto"/>
      </w:pPr>
    </w:p>
    <w:p w14:paraId="6E737285" w14:textId="7DC22B6B" w:rsidR="00672ECF" w:rsidRPr="00672ECF" w:rsidRDefault="00947C7A" w:rsidP="00672ECF">
      <w:pPr>
        <w:framePr w:wrap="auto" w:vAnchor="margin" w:yAlign="inline"/>
        <w:tabs>
          <w:tab w:val="left" w:pos="360"/>
        </w:tabs>
        <w:spacing w:after="0" w:line="276" w:lineRule="auto"/>
      </w:pPr>
      <w:r>
        <w:tab/>
      </w:r>
      <w:r w:rsidR="00071817">
        <w:t>“</w:t>
      </w:r>
      <w:r w:rsidR="00EE18B0" w:rsidRPr="00071817">
        <w:rPr>
          <w:u w:val="single"/>
        </w:rPr>
        <w:t>Committees of Safety</w:t>
      </w:r>
      <w:r w:rsidR="00071817">
        <w:t>”</w:t>
      </w:r>
      <w:r w:rsidR="00EE18B0">
        <w:t xml:space="preserve"> </w:t>
      </w:r>
      <w:r w:rsidR="00672ECF" w:rsidRPr="00672ECF">
        <w:t>are community governance established in the absence of the ability of the existing governments to provide for the needs of civilized society.</w:t>
      </w:r>
      <w:r w:rsidR="00EE18B0">
        <w:t xml:space="preserve"> </w:t>
      </w:r>
      <w:r w:rsidR="00672ECF" w:rsidRPr="00672ECF">
        <w:t>They are the civil bodies politic. On the voyage from England to America, the Pilgrims created a civil body politic; the Mayflower Compact.</w:t>
      </w:r>
      <w:r w:rsidR="00EE18B0">
        <w:t xml:space="preserve"> </w:t>
      </w:r>
      <w:r w:rsidR="00672ECF" w:rsidRPr="00672ECF">
        <w:t>Jamestown also had a civil body politic.</w:t>
      </w:r>
      <w:r w:rsidR="00EE18B0">
        <w:t xml:space="preserve"> </w:t>
      </w:r>
      <w:r w:rsidR="00071817">
        <w:t>“</w:t>
      </w:r>
      <w:r w:rsidR="00672ECF" w:rsidRPr="00071817">
        <w:rPr>
          <w:u w:val="single"/>
        </w:rPr>
        <w:t>Committees of Safety</w:t>
      </w:r>
      <w:r w:rsidR="00672ECF" w:rsidRPr="00672ECF">
        <w:t>,</w:t>
      </w:r>
      <w:r w:rsidR="00071817">
        <w:t>”</w:t>
      </w:r>
      <w:r w:rsidR="00672ECF" w:rsidRPr="00672ECF">
        <w:t xml:space="preserve"> historically speaking, empowered the people at the grass roots to return control of their government to the People.</w:t>
      </w:r>
    </w:p>
    <w:p w14:paraId="1E0C7826" w14:textId="77777777" w:rsidR="00672ECF" w:rsidRDefault="00672ECF" w:rsidP="00715E5D">
      <w:pPr>
        <w:framePr w:wrap="auto" w:vAnchor="margin" w:yAlign="inline"/>
        <w:tabs>
          <w:tab w:val="left" w:pos="360"/>
        </w:tabs>
        <w:spacing w:after="0" w:line="276" w:lineRule="auto"/>
      </w:pPr>
    </w:p>
    <w:p w14:paraId="03D2EE2C" w14:textId="3A137AD4" w:rsidR="00947C7A" w:rsidRDefault="00947C7A" w:rsidP="009E752C">
      <w:pPr>
        <w:framePr w:wrap="auto" w:vAnchor="margin" w:yAlign="inline"/>
        <w:tabs>
          <w:tab w:val="left" w:pos="360"/>
        </w:tabs>
        <w:spacing w:after="0" w:line="276" w:lineRule="auto"/>
      </w:pPr>
      <w:r>
        <w:tab/>
      </w:r>
      <w:r w:rsidR="009E752C" w:rsidRPr="009E752C">
        <w:t xml:space="preserve">The slave to </w:t>
      </w:r>
      <w:r w:rsidRPr="009E752C">
        <w:t>self-rule</w:t>
      </w:r>
      <w:r w:rsidR="009E752C" w:rsidRPr="009E752C">
        <w:t xml:space="preserve"> mindset resulted from the publication of a single document - Common Sense by Thomas Paine, published January 10, 1776.</w:t>
      </w:r>
      <w:r>
        <w:t xml:space="preserve"> </w:t>
      </w:r>
      <w:r w:rsidR="009E752C" w:rsidRPr="009E752C">
        <w:t xml:space="preserve">Thomas Paine declared to the colonist and </w:t>
      </w:r>
      <w:r w:rsidR="009E752C" w:rsidRPr="009E752C">
        <w:lastRenderedPageBreak/>
        <w:t>to King George that things should be different from here on out. He said that “</w:t>
      </w:r>
      <w:r w:rsidR="009E752C" w:rsidRPr="009E752C">
        <w:rPr>
          <w:i/>
          <w:iCs/>
        </w:rPr>
        <w:t>man doesn't need a king to rule over them</w:t>
      </w:r>
      <w:r w:rsidR="009E752C" w:rsidRPr="009E752C">
        <w:t xml:space="preserve">” and it stuck. His best seller was read by every colonist in America, all 3 million, or it was read to them if they were illiterate. This single document did more to form this country than any other document at that time. It pumped new life into the colonies and gave everyone hope for a brave new future. </w:t>
      </w:r>
    </w:p>
    <w:p w14:paraId="182B9959" w14:textId="77777777" w:rsidR="00947C7A" w:rsidRDefault="00947C7A" w:rsidP="009E752C">
      <w:pPr>
        <w:framePr w:wrap="auto" w:vAnchor="margin" w:yAlign="inline"/>
        <w:tabs>
          <w:tab w:val="left" w:pos="360"/>
        </w:tabs>
        <w:spacing w:after="0" w:line="276" w:lineRule="auto"/>
      </w:pPr>
    </w:p>
    <w:p w14:paraId="6C66ED98" w14:textId="78528561" w:rsidR="009E752C" w:rsidRPr="009E752C" w:rsidRDefault="00071817" w:rsidP="009E752C">
      <w:pPr>
        <w:framePr w:wrap="auto" w:vAnchor="margin" w:yAlign="inline"/>
        <w:tabs>
          <w:tab w:val="left" w:pos="360"/>
        </w:tabs>
        <w:spacing w:after="0" w:line="276" w:lineRule="auto"/>
      </w:pPr>
      <w:r>
        <w:tab/>
      </w:r>
      <w:r w:rsidR="00947C7A" w:rsidRPr="009E752C">
        <w:t xml:space="preserve">In 1774, the various </w:t>
      </w:r>
      <w:r>
        <w:t>“</w:t>
      </w:r>
      <w:r w:rsidR="00947C7A" w:rsidRPr="00071817">
        <w:rPr>
          <w:u w:val="single"/>
        </w:rPr>
        <w:t>Committees of Safety</w:t>
      </w:r>
      <w:r>
        <w:t>”</w:t>
      </w:r>
      <w:r w:rsidR="00947C7A" w:rsidRPr="009E752C">
        <w:t xml:space="preserve"> called for the First Continental Congress. Delegates to that Congress went from town, to county, to Provincial level Committees, before being selected to go to Philadelphia. In Western Massachusetts, </w:t>
      </w:r>
      <w:r>
        <w:t>“</w:t>
      </w:r>
      <w:r w:rsidR="00947C7A" w:rsidRPr="00071817">
        <w:rPr>
          <w:u w:val="single"/>
        </w:rPr>
        <w:t>Committees of Safety</w:t>
      </w:r>
      <w:r>
        <w:t>”</w:t>
      </w:r>
      <w:r w:rsidR="00947C7A" w:rsidRPr="009E752C">
        <w:t xml:space="preserve"> forced the resignations of judges appointed under the Massachusetts Government Act (1774). </w:t>
      </w:r>
      <w:r w:rsidR="009E752C" w:rsidRPr="009E752C">
        <w:t xml:space="preserve">By </w:t>
      </w:r>
      <w:r w:rsidR="00947C7A" w:rsidRPr="009E752C">
        <w:t>mid-year</w:t>
      </w:r>
      <w:r w:rsidR="009E752C" w:rsidRPr="009E752C">
        <w:t xml:space="preserve"> of 1776 the</w:t>
      </w:r>
      <w:r>
        <w:t xml:space="preserve"> </w:t>
      </w:r>
      <w:r>
        <w:t>“</w:t>
      </w:r>
      <w:r w:rsidRPr="00071817">
        <w:rPr>
          <w:u w:val="single"/>
        </w:rPr>
        <w:t>Committees of Safety</w:t>
      </w:r>
      <w:r>
        <w:t>”</w:t>
      </w:r>
      <w:r w:rsidRPr="009E752C">
        <w:t xml:space="preserve"> called for the </w:t>
      </w:r>
      <w:r>
        <w:t>Second</w:t>
      </w:r>
      <w:r w:rsidRPr="009E752C">
        <w:t xml:space="preserve"> Continental Congress</w:t>
      </w:r>
      <w:r w:rsidR="009E752C" w:rsidRPr="009E752C">
        <w:t xml:space="preserve"> </w:t>
      </w:r>
      <w:r>
        <w:t xml:space="preserve">that resulted in the drafting of the </w:t>
      </w:r>
      <w:r w:rsidR="009E752C" w:rsidRPr="009E752C">
        <w:t>Declaration of Independence and ma</w:t>
      </w:r>
      <w:r>
        <w:t>de</w:t>
      </w:r>
      <w:r w:rsidR="009E752C" w:rsidRPr="009E752C">
        <w:t xml:space="preserve"> its way through the colonies for signatures and ratification, passing into law thus initiating the America experiment with a Republican form of government.</w:t>
      </w:r>
    </w:p>
    <w:p w14:paraId="61CD8BDE" w14:textId="77777777" w:rsidR="009E752C" w:rsidRDefault="009E752C" w:rsidP="00715E5D">
      <w:pPr>
        <w:framePr w:wrap="auto" w:vAnchor="margin" w:yAlign="inline"/>
        <w:tabs>
          <w:tab w:val="left" w:pos="360"/>
        </w:tabs>
        <w:spacing w:after="0" w:line="276" w:lineRule="auto"/>
      </w:pPr>
    </w:p>
    <w:p w14:paraId="0CE9DFA1" w14:textId="77B584C6" w:rsidR="0009324A" w:rsidRDefault="00071817" w:rsidP="00715E5D">
      <w:pPr>
        <w:framePr w:wrap="auto" w:vAnchor="margin" w:yAlign="inline"/>
        <w:tabs>
          <w:tab w:val="left" w:pos="360"/>
        </w:tabs>
        <w:spacing w:after="0" w:line="276" w:lineRule="auto"/>
        <w:rPr>
          <w:rFonts w:cs="Georgia,Italic"/>
          <w:kern w:val="0"/>
          <w:szCs w:val="24"/>
        </w:rPr>
      </w:pPr>
      <w:r>
        <w:tab/>
      </w:r>
      <w:r w:rsidR="00672ECF" w:rsidRPr="00672ECF">
        <w:t>National Liberty Alliance, being a facilitator of education in American History and Law, is endeavoring to provide all the necessary education, counseling and tools necessary to empower the grassroots with self-governance</w:t>
      </w:r>
      <w:r>
        <w:t xml:space="preserve"> by developing “</w:t>
      </w:r>
      <w:r w:rsidRPr="0009324A">
        <w:rPr>
          <w:u w:val="single"/>
        </w:rPr>
        <w:t>Free and Independent County Committees of Safety</w:t>
      </w:r>
      <w:r>
        <w:t>.”</w:t>
      </w:r>
      <w:r w:rsidR="00672ECF" w:rsidRPr="00672ECF">
        <w:t xml:space="preserve"> </w:t>
      </w:r>
      <w:r>
        <w:t xml:space="preserve">NLA </w:t>
      </w:r>
      <w:r w:rsidR="0009324A">
        <w:t>was established in 201</w:t>
      </w:r>
      <w:r w:rsidR="00847228">
        <w:t>3</w:t>
      </w:r>
      <w:r w:rsidR="0009324A">
        <w:t xml:space="preserve"> and has compiled a myriad of documents, power-points, videos, audios, handbooks, and courses, second to none on the internet! All with the purpose to </w:t>
      </w:r>
      <w:r w:rsidR="0009324A">
        <w:rPr>
          <w:rFonts w:cs="Georgia,Italic"/>
          <w:kern w:val="0"/>
          <w:szCs w:val="24"/>
        </w:rPr>
        <w:t>e</w:t>
      </w:r>
      <w:r w:rsidR="0009324A" w:rsidRPr="0009324A">
        <w:rPr>
          <w:rFonts w:cs="Georgia,Italic"/>
          <w:kern w:val="0"/>
          <w:szCs w:val="24"/>
        </w:rPr>
        <w:t>ducate and inform the whole mass of the People</w:t>
      </w:r>
      <w:r w:rsidR="0009324A">
        <w:rPr>
          <w:rFonts w:cs="Georgia,Italic"/>
          <w:kern w:val="0"/>
          <w:szCs w:val="24"/>
        </w:rPr>
        <w:t>; as Jefferson said, “</w:t>
      </w:r>
      <w:r w:rsidR="0009324A" w:rsidRPr="0009324A">
        <w:rPr>
          <w:rFonts w:cs="Georgia,Italic"/>
          <w:i/>
          <w:iCs/>
          <w:kern w:val="0"/>
          <w:szCs w:val="24"/>
        </w:rPr>
        <w:t>The</w:t>
      </w:r>
      <w:r w:rsidR="0009324A" w:rsidRPr="0009324A">
        <w:rPr>
          <w:rFonts w:cs="Georgia,Italic"/>
          <w:i/>
          <w:iCs/>
          <w:kern w:val="0"/>
          <w:szCs w:val="24"/>
        </w:rPr>
        <w:t xml:space="preserve"> People</w:t>
      </w:r>
      <w:r w:rsidR="0009324A" w:rsidRPr="0009324A">
        <w:rPr>
          <w:rFonts w:cs="Georgia,Italic"/>
          <w:i/>
          <w:iCs/>
          <w:kern w:val="0"/>
          <w:szCs w:val="24"/>
        </w:rPr>
        <w:t xml:space="preserve"> are the only sure reliance for the preservation of our liberty</w:t>
      </w:r>
      <w:r w:rsidR="0009324A" w:rsidRPr="0009324A">
        <w:rPr>
          <w:rFonts w:cs="Georgia,Italic"/>
          <w:kern w:val="0"/>
          <w:szCs w:val="24"/>
        </w:rPr>
        <w:t>.</w:t>
      </w:r>
      <w:r w:rsidR="0009324A">
        <w:rPr>
          <w:rFonts w:cs="Georgia,Italic"/>
          <w:kern w:val="0"/>
          <w:szCs w:val="24"/>
        </w:rPr>
        <w:t>”</w:t>
      </w:r>
    </w:p>
    <w:p w14:paraId="3F882989" w14:textId="77777777" w:rsidR="00FB286C" w:rsidRDefault="00FB286C" w:rsidP="00715E5D">
      <w:pPr>
        <w:framePr w:wrap="auto" w:vAnchor="margin" w:yAlign="inline"/>
        <w:tabs>
          <w:tab w:val="left" w:pos="360"/>
        </w:tabs>
        <w:spacing w:after="0" w:line="276" w:lineRule="auto"/>
        <w:rPr>
          <w:rFonts w:cs="Georgia,Italic"/>
          <w:kern w:val="0"/>
          <w:szCs w:val="24"/>
        </w:rPr>
      </w:pPr>
    </w:p>
    <w:p w14:paraId="172AB88D" w14:textId="4B64902D" w:rsidR="00F93821" w:rsidRPr="009028CE" w:rsidRDefault="00F93821" w:rsidP="00715E5D">
      <w:pPr>
        <w:framePr w:wrap="auto" w:vAnchor="margin" w:yAlign="inline"/>
        <w:tabs>
          <w:tab w:val="left" w:pos="360"/>
        </w:tabs>
        <w:spacing w:after="0" w:line="276" w:lineRule="auto"/>
        <w:rPr>
          <w:rFonts w:cs="Georgia,Italic"/>
          <w:b/>
          <w:bCs/>
          <w:smallCaps/>
          <w:kern w:val="0"/>
          <w:szCs w:val="24"/>
        </w:rPr>
      </w:pPr>
      <w:r w:rsidRPr="009028CE">
        <w:rPr>
          <w:rFonts w:cs="Georgia,Italic"/>
          <w:b/>
          <w:bCs/>
          <w:smallCaps/>
          <w:kern w:val="0"/>
          <w:szCs w:val="24"/>
        </w:rPr>
        <w:t>NLA offers the following Books</w:t>
      </w:r>
    </w:p>
    <w:p w14:paraId="3A3910D5" w14:textId="298557D8" w:rsidR="00F93821" w:rsidRDefault="00F93821" w:rsidP="00191F5E">
      <w:pPr>
        <w:pStyle w:val="ListParagraph"/>
        <w:framePr w:wrap="auto" w:vAnchor="margin" w:yAlign="inline"/>
        <w:numPr>
          <w:ilvl w:val="0"/>
          <w:numId w:val="2"/>
        </w:numPr>
        <w:tabs>
          <w:tab w:val="left" w:pos="360"/>
        </w:tabs>
        <w:spacing w:after="0" w:line="276" w:lineRule="auto"/>
        <w:ind w:left="360"/>
      </w:pPr>
      <w:r>
        <w:t>Government by Consent</w:t>
      </w:r>
      <w:r w:rsidR="00847228">
        <w:t>,</w:t>
      </w:r>
      <w:r>
        <w:t xml:space="preserve"> </w:t>
      </w:r>
      <w:r w:rsidR="00847228">
        <w:t>h</w:t>
      </w:r>
      <w:r>
        <w:t>ardcover</w:t>
      </w:r>
      <w:r w:rsidR="00847228">
        <w:t xml:space="preserve"> book</w:t>
      </w:r>
      <w:r>
        <w:t xml:space="preserve"> (546 p</w:t>
      </w:r>
      <w:r w:rsidR="00847228">
        <w:t>a</w:t>
      </w:r>
      <w:r>
        <w:t>ges) available on Amazon</w:t>
      </w:r>
    </w:p>
    <w:p w14:paraId="73209935" w14:textId="536E5C54" w:rsidR="00F93821" w:rsidRDefault="00F93821" w:rsidP="00215CFA">
      <w:pPr>
        <w:pStyle w:val="ListParagraph"/>
        <w:framePr w:wrap="auto" w:vAnchor="margin" w:yAlign="inline"/>
        <w:numPr>
          <w:ilvl w:val="0"/>
          <w:numId w:val="2"/>
        </w:numPr>
        <w:tabs>
          <w:tab w:val="left" w:pos="360"/>
        </w:tabs>
        <w:spacing w:after="0" w:line="276" w:lineRule="auto"/>
        <w:ind w:left="360"/>
      </w:pPr>
      <w:r>
        <w:t xml:space="preserve">Court Access And </w:t>
      </w:r>
      <w:r w:rsidR="00847228">
        <w:t>t</w:t>
      </w:r>
      <w:r>
        <w:t>he Common Law</w:t>
      </w:r>
      <w:r w:rsidR="00847228">
        <w:t>,</w:t>
      </w:r>
      <w:r>
        <w:t xml:space="preserve"> </w:t>
      </w:r>
      <w:r w:rsidR="00847228">
        <w:t>h</w:t>
      </w:r>
      <w:r>
        <w:t>ardcover</w:t>
      </w:r>
      <w:r w:rsidR="00847228">
        <w:t xml:space="preserve"> book</w:t>
      </w:r>
      <w:r>
        <w:t xml:space="preserve"> (548 p</w:t>
      </w:r>
      <w:r w:rsidR="00847228">
        <w:t>a</w:t>
      </w:r>
      <w:r>
        <w:t>ges) available on Amazon</w:t>
      </w:r>
    </w:p>
    <w:p w14:paraId="41E3D786" w14:textId="77777777" w:rsidR="00F93821" w:rsidRDefault="00F93821" w:rsidP="00BD4A27">
      <w:pPr>
        <w:pStyle w:val="ListParagraph"/>
        <w:framePr w:wrap="auto" w:vAnchor="margin" w:yAlign="inline"/>
        <w:numPr>
          <w:ilvl w:val="0"/>
          <w:numId w:val="2"/>
        </w:numPr>
        <w:tabs>
          <w:tab w:val="left" w:pos="360"/>
        </w:tabs>
        <w:spacing w:after="0" w:line="276" w:lineRule="auto"/>
        <w:ind w:left="360"/>
      </w:pPr>
      <w:r>
        <w:t>Common Law Grand Jury pocket Handbook (82 pages) available on Amazon and free pdf on NLA website</w:t>
      </w:r>
    </w:p>
    <w:p w14:paraId="4C4C23E6" w14:textId="77777777" w:rsidR="00F93821" w:rsidRDefault="00F93821" w:rsidP="002E6733">
      <w:pPr>
        <w:pStyle w:val="ListParagraph"/>
        <w:framePr w:wrap="auto" w:vAnchor="margin" w:yAlign="inline"/>
        <w:numPr>
          <w:ilvl w:val="0"/>
          <w:numId w:val="2"/>
        </w:numPr>
        <w:tabs>
          <w:tab w:val="left" w:pos="360"/>
        </w:tabs>
        <w:spacing w:after="0" w:line="276" w:lineRule="auto"/>
        <w:ind w:left="360"/>
      </w:pPr>
      <w:r>
        <w:t>Common Law Petit Jury pocket Handbook (88 pages) available on Amazon and free pdf on NLA website</w:t>
      </w:r>
    </w:p>
    <w:p w14:paraId="4F35F6E9" w14:textId="77777777" w:rsidR="00F93821" w:rsidRDefault="00F93821" w:rsidP="00463B7D">
      <w:pPr>
        <w:pStyle w:val="ListParagraph"/>
        <w:framePr w:wrap="auto" w:vAnchor="margin" w:yAlign="inline"/>
        <w:numPr>
          <w:ilvl w:val="0"/>
          <w:numId w:val="2"/>
        </w:numPr>
        <w:tabs>
          <w:tab w:val="left" w:pos="360"/>
        </w:tabs>
        <w:spacing w:after="0" w:line="276" w:lineRule="auto"/>
        <w:ind w:left="360"/>
      </w:pPr>
      <w:r>
        <w:t>Committee of Safety Committeeman pocket Handbook (85 pages) available on Amazon and free pdf on NLA website</w:t>
      </w:r>
    </w:p>
    <w:p w14:paraId="5D1AA56A" w14:textId="77777777" w:rsidR="00F93821" w:rsidRDefault="00F93821" w:rsidP="00086D24">
      <w:pPr>
        <w:pStyle w:val="ListParagraph"/>
        <w:framePr w:wrap="auto" w:vAnchor="margin" w:yAlign="inline"/>
        <w:numPr>
          <w:ilvl w:val="0"/>
          <w:numId w:val="2"/>
        </w:numPr>
        <w:tabs>
          <w:tab w:val="left" w:pos="360"/>
        </w:tabs>
        <w:spacing w:after="0" w:line="276" w:lineRule="auto"/>
        <w:ind w:left="360"/>
      </w:pPr>
      <w:r>
        <w:t>County Committee of Safety Organizing pocket Handbook (151 pages) available on Amazon and free pdf on NLA website</w:t>
      </w:r>
    </w:p>
    <w:p w14:paraId="20F59FAA" w14:textId="77777777" w:rsidR="00F93821" w:rsidRDefault="00F93821" w:rsidP="00685A77">
      <w:pPr>
        <w:pStyle w:val="ListParagraph"/>
        <w:framePr w:wrap="auto" w:vAnchor="margin" w:yAlign="inline"/>
        <w:numPr>
          <w:ilvl w:val="0"/>
          <w:numId w:val="2"/>
        </w:numPr>
        <w:tabs>
          <w:tab w:val="left" w:pos="360"/>
        </w:tabs>
        <w:spacing w:after="0" w:line="276" w:lineRule="auto"/>
        <w:ind w:left="360"/>
      </w:pPr>
      <w:r>
        <w:t>County Sheriff’s pocket Handbook (103 pages) available on Amazon and free pdf on NLA website</w:t>
      </w:r>
    </w:p>
    <w:p w14:paraId="36771389" w14:textId="77777777" w:rsidR="00F93821" w:rsidRDefault="00F93821" w:rsidP="006221D4">
      <w:pPr>
        <w:pStyle w:val="ListParagraph"/>
        <w:framePr w:wrap="auto" w:vAnchor="margin" w:yAlign="inline"/>
        <w:numPr>
          <w:ilvl w:val="0"/>
          <w:numId w:val="2"/>
        </w:numPr>
        <w:tabs>
          <w:tab w:val="left" w:pos="360"/>
        </w:tabs>
        <w:spacing w:after="0" w:line="276" w:lineRule="auto"/>
        <w:ind w:left="360"/>
      </w:pPr>
      <w:r>
        <w:t>Founding Documents pocket Handbook (78 pages) available on Amazon and free pdf on NLA website</w:t>
      </w:r>
    </w:p>
    <w:p w14:paraId="5C21A332" w14:textId="77777777" w:rsidR="00F93821" w:rsidRDefault="00F93821" w:rsidP="007967DE">
      <w:pPr>
        <w:pStyle w:val="ListParagraph"/>
        <w:framePr w:wrap="auto" w:vAnchor="margin" w:yAlign="inline"/>
        <w:numPr>
          <w:ilvl w:val="0"/>
          <w:numId w:val="2"/>
        </w:numPr>
        <w:tabs>
          <w:tab w:val="left" w:pos="360"/>
        </w:tabs>
        <w:spacing w:after="0" w:line="276" w:lineRule="auto"/>
        <w:ind w:left="360"/>
      </w:pPr>
      <w:r>
        <w:t>Common Law Court pocket Handbook (301 pages) available on Amazon</w:t>
      </w:r>
    </w:p>
    <w:p w14:paraId="7B274232" w14:textId="77777777" w:rsidR="00F93821" w:rsidRDefault="00F93821" w:rsidP="00FD17D6">
      <w:pPr>
        <w:pStyle w:val="ListParagraph"/>
        <w:framePr w:wrap="auto" w:vAnchor="margin" w:yAlign="inline"/>
        <w:numPr>
          <w:ilvl w:val="0"/>
          <w:numId w:val="2"/>
        </w:numPr>
        <w:tabs>
          <w:tab w:val="left" w:pos="360"/>
        </w:tabs>
        <w:spacing w:after="0" w:line="276" w:lineRule="auto"/>
        <w:ind w:left="360"/>
      </w:pPr>
      <w:r>
        <w:t>Militia pocket Handbook - Not available yet</w:t>
      </w:r>
    </w:p>
    <w:p w14:paraId="4665D3A1" w14:textId="77777777" w:rsidR="00F93821" w:rsidRDefault="00F93821" w:rsidP="00A07DF0">
      <w:pPr>
        <w:pStyle w:val="ListParagraph"/>
        <w:framePr w:wrap="auto" w:vAnchor="margin" w:yAlign="inline"/>
        <w:numPr>
          <w:ilvl w:val="0"/>
          <w:numId w:val="2"/>
        </w:numPr>
        <w:tabs>
          <w:tab w:val="left" w:pos="360"/>
        </w:tabs>
        <w:spacing w:after="0" w:line="276" w:lineRule="auto"/>
        <w:ind w:left="360"/>
      </w:pPr>
      <w:r>
        <w:t>Roberts Rules of Order Handbook - Not available yet</w:t>
      </w:r>
    </w:p>
    <w:p w14:paraId="0B13EE7B" w14:textId="77777777" w:rsidR="00F93821" w:rsidRDefault="00F93821" w:rsidP="00176013">
      <w:pPr>
        <w:pStyle w:val="ListParagraph"/>
        <w:framePr w:wrap="auto" w:vAnchor="margin" w:yAlign="inline"/>
        <w:numPr>
          <w:ilvl w:val="0"/>
          <w:numId w:val="2"/>
        </w:numPr>
        <w:tabs>
          <w:tab w:val="left" w:pos="360"/>
        </w:tabs>
        <w:spacing w:after="0" w:line="276" w:lineRule="auto"/>
        <w:ind w:left="360"/>
      </w:pPr>
      <w:r>
        <w:t>Memorandums of Common Law pocket Handbook - Not available yet</w:t>
      </w:r>
    </w:p>
    <w:p w14:paraId="68F76A6E" w14:textId="7CB01B4A" w:rsidR="00FB286C" w:rsidRPr="0009324A" w:rsidRDefault="00F93821" w:rsidP="00176013">
      <w:pPr>
        <w:pStyle w:val="ListParagraph"/>
        <w:framePr w:wrap="auto" w:vAnchor="margin" w:yAlign="inline"/>
        <w:numPr>
          <w:ilvl w:val="0"/>
          <w:numId w:val="2"/>
        </w:numPr>
        <w:tabs>
          <w:tab w:val="left" w:pos="360"/>
        </w:tabs>
        <w:spacing w:after="0" w:line="276" w:lineRule="auto"/>
        <w:ind w:left="360"/>
      </w:pPr>
      <w:r>
        <w:lastRenderedPageBreak/>
        <w:t>Jury Administrative pocket Handbook - Not available yet</w:t>
      </w:r>
    </w:p>
    <w:p w14:paraId="36E4B563" w14:textId="77777777" w:rsidR="0009324A" w:rsidRDefault="0009324A" w:rsidP="00715E5D">
      <w:pPr>
        <w:framePr w:wrap="auto" w:vAnchor="margin" w:yAlign="inline"/>
        <w:tabs>
          <w:tab w:val="left" w:pos="360"/>
        </w:tabs>
        <w:spacing w:after="0" w:line="276" w:lineRule="auto"/>
      </w:pPr>
    </w:p>
    <w:p w14:paraId="22C85AE9" w14:textId="391C82DD" w:rsidR="009028CE" w:rsidRPr="009028CE" w:rsidRDefault="009028CE" w:rsidP="009028CE">
      <w:pPr>
        <w:framePr w:wrap="auto" w:vAnchor="margin" w:yAlign="inline"/>
        <w:tabs>
          <w:tab w:val="left" w:pos="360"/>
        </w:tabs>
        <w:spacing w:after="0" w:line="276" w:lineRule="auto"/>
        <w:rPr>
          <w:rFonts w:cs="Georgia,Italic"/>
          <w:b/>
          <w:bCs/>
          <w:smallCaps/>
          <w:kern w:val="0"/>
          <w:szCs w:val="24"/>
        </w:rPr>
      </w:pPr>
      <w:r w:rsidRPr="009028CE">
        <w:rPr>
          <w:rFonts w:cs="Georgia,Italic"/>
          <w:b/>
          <w:bCs/>
          <w:smallCaps/>
          <w:kern w:val="0"/>
          <w:szCs w:val="24"/>
        </w:rPr>
        <w:t xml:space="preserve">NLA offers the following </w:t>
      </w:r>
      <w:r>
        <w:rPr>
          <w:rFonts w:cs="Georgia,Italic"/>
          <w:b/>
          <w:bCs/>
          <w:smallCaps/>
          <w:kern w:val="0"/>
          <w:szCs w:val="24"/>
        </w:rPr>
        <w:t>Courses &amp; Forums</w:t>
      </w:r>
    </w:p>
    <w:p w14:paraId="2C735185" w14:textId="77777777" w:rsidR="009028CE" w:rsidRDefault="009028CE" w:rsidP="00576DB3">
      <w:pPr>
        <w:pStyle w:val="ListParagraph"/>
        <w:framePr w:wrap="auto" w:vAnchor="margin" w:yAlign="inline"/>
        <w:numPr>
          <w:ilvl w:val="0"/>
          <w:numId w:val="3"/>
        </w:numPr>
        <w:tabs>
          <w:tab w:val="left" w:pos="360"/>
        </w:tabs>
        <w:spacing w:after="0" w:line="276" w:lineRule="auto"/>
        <w:ind w:left="360"/>
      </w:pPr>
      <w:r>
        <w:t>Free Foundation Study</w:t>
      </w:r>
    </w:p>
    <w:p w14:paraId="2822651A" w14:textId="77777777" w:rsidR="009028CE" w:rsidRDefault="009028CE" w:rsidP="008E3D71">
      <w:pPr>
        <w:pStyle w:val="ListParagraph"/>
        <w:framePr w:wrap="auto" w:vAnchor="margin" w:yAlign="inline"/>
        <w:numPr>
          <w:ilvl w:val="0"/>
          <w:numId w:val="3"/>
        </w:numPr>
        <w:tabs>
          <w:tab w:val="left" w:pos="360"/>
        </w:tabs>
        <w:spacing w:after="0" w:line="276" w:lineRule="auto"/>
        <w:ind w:left="360"/>
      </w:pPr>
      <w:r>
        <w:t xml:space="preserve">Free Civics Course </w:t>
      </w:r>
    </w:p>
    <w:p w14:paraId="3BB0D5DD" w14:textId="77777777" w:rsidR="009028CE" w:rsidRDefault="009028CE" w:rsidP="00425769">
      <w:pPr>
        <w:pStyle w:val="ListParagraph"/>
        <w:framePr w:wrap="auto" w:vAnchor="margin" w:yAlign="inline"/>
        <w:numPr>
          <w:ilvl w:val="0"/>
          <w:numId w:val="3"/>
        </w:numPr>
        <w:tabs>
          <w:tab w:val="left" w:pos="360"/>
        </w:tabs>
        <w:spacing w:after="0" w:line="276" w:lineRule="auto"/>
        <w:ind w:left="360"/>
      </w:pPr>
      <w:r>
        <w:t>Free Constitutional Course 101 Introduction</w:t>
      </w:r>
    </w:p>
    <w:p w14:paraId="75095C97" w14:textId="77777777" w:rsidR="009028CE" w:rsidRDefault="009028CE" w:rsidP="0056057A">
      <w:pPr>
        <w:pStyle w:val="ListParagraph"/>
        <w:framePr w:wrap="auto" w:vAnchor="margin" w:yAlign="inline"/>
        <w:numPr>
          <w:ilvl w:val="0"/>
          <w:numId w:val="3"/>
        </w:numPr>
        <w:tabs>
          <w:tab w:val="left" w:pos="360"/>
        </w:tabs>
        <w:spacing w:after="0" w:line="276" w:lineRule="auto"/>
        <w:ind w:left="360"/>
      </w:pPr>
      <w:r>
        <w:t>Free Militia Course</w:t>
      </w:r>
    </w:p>
    <w:p w14:paraId="2D77E98A" w14:textId="1A2A9703" w:rsidR="009028CE" w:rsidRDefault="009028CE" w:rsidP="00D33E66">
      <w:pPr>
        <w:pStyle w:val="ListParagraph"/>
        <w:framePr w:wrap="auto" w:vAnchor="margin" w:yAlign="inline"/>
        <w:numPr>
          <w:ilvl w:val="0"/>
          <w:numId w:val="3"/>
        </w:numPr>
        <w:tabs>
          <w:tab w:val="left" w:pos="360"/>
        </w:tabs>
        <w:spacing w:after="0" w:line="276" w:lineRule="auto"/>
        <w:ind w:left="360"/>
      </w:pPr>
      <w:r>
        <w:t>Government by Consent Course (must be a premier member)</w:t>
      </w:r>
      <w:r w:rsidR="00847228">
        <w:t xml:space="preserve"> </w:t>
      </w:r>
      <w:r w:rsidR="00847228" w:rsidRPr="00847228">
        <w:rPr>
          <w:i/>
          <w:iCs/>
        </w:rPr>
        <w:t>a premier member is one supporting NLA with $5 a month or more</w:t>
      </w:r>
      <w:r w:rsidR="00847228">
        <w:t>.</w:t>
      </w:r>
    </w:p>
    <w:p w14:paraId="37210E20" w14:textId="77777777" w:rsidR="009028CE" w:rsidRDefault="009028CE" w:rsidP="0012597B">
      <w:pPr>
        <w:pStyle w:val="ListParagraph"/>
        <w:framePr w:wrap="auto" w:vAnchor="margin" w:yAlign="inline"/>
        <w:numPr>
          <w:ilvl w:val="0"/>
          <w:numId w:val="3"/>
        </w:numPr>
        <w:tabs>
          <w:tab w:val="left" w:pos="360"/>
        </w:tabs>
        <w:spacing w:after="0" w:line="276" w:lineRule="auto"/>
        <w:ind w:left="360"/>
      </w:pPr>
      <w:r>
        <w:t>Jury administrator Accredited Course (must be a premier member)</w:t>
      </w:r>
    </w:p>
    <w:p w14:paraId="60A5CD1E" w14:textId="0A27C343" w:rsidR="009028CE" w:rsidRDefault="009028CE" w:rsidP="0012597B">
      <w:pPr>
        <w:pStyle w:val="ListParagraph"/>
        <w:framePr w:wrap="auto" w:vAnchor="margin" w:yAlign="inline"/>
        <w:numPr>
          <w:ilvl w:val="0"/>
          <w:numId w:val="3"/>
        </w:numPr>
        <w:tabs>
          <w:tab w:val="left" w:pos="360"/>
        </w:tabs>
        <w:spacing w:after="0" w:line="276" w:lineRule="auto"/>
        <w:ind w:left="360"/>
      </w:pPr>
      <w:r>
        <w:t xml:space="preserve">Court Access and the Common Law Course. This is an </w:t>
      </w:r>
      <w:r>
        <w:t>in-depth</w:t>
      </w:r>
      <w:r>
        <w:t xml:space="preserve"> course teaching "Due-Process."</w:t>
      </w:r>
    </w:p>
    <w:p w14:paraId="61E40549" w14:textId="77777777" w:rsidR="009028CE" w:rsidRDefault="009028CE" w:rsidP="0001495F">
      <w:pPr>
        <w:pStyle w:val="ListParagraph"/>
        <w:framePr w:wrap="auto" w:vAnchor="margin" w:yAlign="inline"/>
        <w:numPr>
          <w:ilvl w:val="0"/>
          <w:numId w:val="3"/>
        </w:numPr>
        <w:tabs>
          <w:tab w:val="left" w:pos="360"/>
        </w:tabs>
        <w:spacing w:after="0" w:line="276" w:lineRule="auto"/>
        <w:ind w:left="360"/>
      </w:pPr>
      <w:r>
        <w:t>NLA’s founders have an Open Forum every Monday at 9PM-11PM Eastern to answer questions and discuss national issues, court issues, Committee of Safety issues, and any other issues of concern.</w:t>
      </w:r>
    </w:p>
    <w:p w14:paraId="1FAC8D35" w14:textId="77777777" w:rsidR="009028CE" w:rsidRDefault="009028CE" w:rsidP="00FA1F3B">
      <w:pPr>
        <w:pStyle w:val="ListParagraph"/>
        <w:framePr w:wrap="auto" w:vAnchor="margin" w:yAlign="inline"/>
        <w:numPr>
          <w:ilvl w:val="0"/>
          <w:numId w:val="3"/>
        </w:numPr>
        <w:tabs>
          <w:tab w:val="left" w:pos="360"/>
        </w:tabs>
        <w:spacing w:after="0" w:line="276" w:lineRule="auto"/>
        <w:ind w:left="360"/>
      </w:pPr>
      <w:r>
        <w:t>NLA also has a weekly prayer meeting</w:t>
      </w:r>
    </w:p>
    <w:p w14:paraId="1B8F1B76" w14:textId="1E5E388F" w:rsidR="009028CE" w:rsidRDefault="009028CE" w:rsidP="00FA1F3B">
      <w:pPr>
        <w:pStyle w:val="ListParagraph"/>
        <w:framePr w:wrap="auto" w:vAnchor="margin" w:yAlign="inline"/>
        <w:numPr>
          <w:ilvl w:val="0"/>
          <w:numId w:val="3"/>
        </w:numPr>
        <w:tabs>
          <w:tab w:val="left" w:pos="360"/>
        </w:tabs>
        <w:spacing w:after="0" w:line="276" w:lineRule="auto"/>
        <w:ind w:left="360"/>
      </w:pPr>
      <w:r>
        <w:t>NLA also has a weekly discussion call</w:t>
      </w:r>
    </w:p>
    <w:p w14:paraId="76554A6E" w14:textId="77777777" w:rsidR="009028CE" w:rsidRDefault="009028CE" w:rsidP="00715E5D">
      <w:pPr>
        <w:framePr w:wrap="auto" w:vAnchor="margin" w:yAlign="inline"/>
        <w:tabs>
          <w:tab w:val="left" w:pos="360"/>
        </w:tabs>
        <w:spacing w:after="0" w:line="276" w:lineRule="auto"/>
      </w:pPr>
    </w:p>
    <w:p w14:paraId="7AA26883" w14:textId="77777777" w:rsidR="00847228" w:rsidRDefault="005558FE" w:rsidP="00715E5D">
      <w:pPr>
        <w:framePr w:wrap="auto" w:vAnchor="margin" w:yAlign="inline"/>
        <w:tabs>
          <w:tab w:val="left" w:pos="360"/>
        </w:tabs>
        <w:spacing w:after="0" w:line="276" w:lineRule="auto"/>
      </w:pPr>
      <w:r>
        <w:tab/>
      </w:r>
      <w:r w:rsidR="0009324A">
        <w:t>NLA has</w:t>
      </w:r>
      <w:r w:rsidR="00847228">
        <w:t xml:space="preserve"> 10,700</w:t>
      </w:r>
      <w:r w:rsidR="0009324A">
        <w:t xml:space="preserve"> members </w:t>
      </w:r>
      <w:r w:rsidR="00847228">
        <w:t xml:space="preserve">with a presence </w:t>
      </w:r>
      <w:r w:rsidR="0009324A">
        <w:t xml:space="preserve">in all fifty states and is in the process of developing “Committees of Safety” </w:t>
      </w:r>
      <w:r>
        <w:t xml:space="preserve">in all 3000+ counties. Presently we have initiated the launching of 150 </w:t>
      </w:r>
      <w:r w:rsidR="009D3294">
        <w:t>“</w:t>
      </w:r>
      <w:r>
        <w:t xml:space="preserve">County Committees of Safety.” At the rate we are moving unless we </w:t>
      </w:r>
      <w:r w:rsidR="004C25E0">
        <w:t xml:space="preserve">go professional and </w:t>
      </w:r>
      <w:r w:rsidR="009D3294">
        <w:t xml:space="preserve">reach critical mass it </w:t>
      </w:r>
      <w:r w:rsidR="004C25E0">
        <w:t>will</w:t>
      </w:r>
      <w:r w:rsidR="009D3294">
        <w:t xml:space="preserve"> take years to initiate </w:t>
      </w:r>
      <w:r w:rsidR="009D3294">
        <w:t>“Committees of Safety” in all 3000+ counties</w:t>
      </w:r>
      <w:r w:rsidR="00E70AD4">
        <w:t>, America cannot survive this</w:t>
      </w:r>
      <w:r w:rsidR="00847228">
        <w:t>!</w:t>
      </w:r>
      <w:r w:rsidR="009D3294">
        <w:t xml:space="preserve"> </w:t>
      </w:r>
    </w:p>
    <w:p w14:paraId="1462D780" w14:textId="77777777" w:rsidR="00847228" w:rsidRDefault="00847228" w:rsidP="00715E5D">
      <w:pPr>
        <w:framePr w:wrap="auto" w:vAnchor="margin" w:yAlign="inline"/>
        <w:tabs>
          <w:tab w:val="left" w:pos="360"/>
        </w:tabs>
        <w:spacing w:after="0" w:line="276" w:lineRule="auto"/>
      </w:pPr>
    </w:p>
    <w:p w14:paraId="50199165" w14:textId="2EF21015" w:rsidR="0009324A" w:rsidRDefault="00847228" w:rsidP="00715E5D">
      <w:pPr>
        <w:framePr w:wrap="auto" w:vAnchor="margin" w:yAlign="inline"/>
        <w:tabs>
          <w:tab w:val="left" w:pos="360"/>
        </w:tabs>
        <w:spacing w:after="0" w:line="276" w:lineRule="auto"/>
      </w:pPr>
      <w:r>
        <w:tab/>
      </w:r>
      <w:r w:rsidR="009D3294">
        <w:t xml:space="preserve">Presently we are a volunteer organization and in order to reach critical mass and service 3000+ </w:t>
      </w:r>
      <w:r w:rsidR="009D3294">
        <w:t>“Committees of Safety”</w:t>
      </w:r>
      <w:r w:rsidR="009D3294">
        <w:t xml:space="preserve"> we need to go professional, </w:t>
      </w:r>
      <w:r w:rsidR="00E70AD4">
        <w:t>we need patriots with the resources to fund the saving of America, t</w:t>
      </w:r>
      <w:r w:rsidR="009D3294">
        <w:t>his is the reason for this letter.</w:t>
      </w:r>
      <w:r w:rsidR="004C25E0">
        <w:t xml:space="preserve"> We are looking for individuals, organizations, and corporations that see and understand that America is teetering on the precipice and </w:t>
      </w:r>
      <w:r w:rsidR="00E70AD4">
        <w:t xml:space="preserve">that </w:t>
      </w:r>
      <w:r w:rsidR="004C25E0">
        <w:t>now is the time for all good men to come to the aid of our Republic.</w:t>
      </w:r>
    </w:p>
    <w:p w14:paraId="6112FCF8" w14:textId="77777777" w:rsidR="00E70AD4" w:rsidRDefault="00E70AD4" w:rsidP="00715E5D">
      <w:pPr>
        <w:framePr w:wrap="auto" w:vAnchor="margin" w:yAlign="inline"/>
        <w:tabs>
          <w:tab w:val="left" w:pos="360"/>
        </w:tabs>
        <w:spacing w:after="0" w:line="276" w:lineRule="auto"/>
      </w:pPr>
    </w:p>
    <w:p w14:paraId="29DB48D3" w14:textId="544FEAD7" w:rsidR="00E70AD4" w:rsidRDefault="00E70AD4" w:rsidP="00715E5D">
      <w:pPr>
        <w:framePr w:wrap="auto" w:vAnchor="margin" w:yAlign="inline"/>
        <w:tabs>
          <w:tab w:val="left" w:pos="360"/>
        </w:tabs>
        <w:spacing w:after="0" w:line="276" w:lineRule="auto"/>
      </w:pPr>
      <w:r>
        <w:tab/>
        <w:t>Thank you for your time and consideration, we trust you see the problem and the “Only Solution” to save America, an active and educated People in every county.</w:t>
      </w:r>
    </w:p>
    <w:p w14:paraId="757B4161" w14:textId="77777777" w:rsidR="004C25E0" w:rsidRDefault="004C25E0" w:rsidP="00715E5D">
      <w:pPr>
        <w:framePr w:wrap="auto" w:vAnchor="margin" w:yAlign="inline"/>
        <w:tabs>
          <w:tab w:val="left" w:pos="360"/>
        </w:tabs>
        <w:spacing w:after="0" w:line="276" w:lineRule="auto"/>
      </w:pPr>
    </w:p>
    <w:p w14:paraId="7AA0D53B" w14:textId="77777777" w:rsidR="009D3294" w:rsidRDefault="009D3294" w:rsidP="00715E5D">
      <w:pPr>
        <w:framePr w:wrap="auto" w:vAnchor="margin" w:yAlign="inline"/>
        <w:tabs>
          <w:tab w:val="left" w:pos="360"/>
        </w:tabs>
        <w:spacing w:after="0" w:line="276" w:lineRule="auto"/>
      </w:pPr>
    </w:p>
    <w:p w14:paraId="21752C4E" w14:textId="3E930E05" w:rsidR="009D3294" w:rsidRDefault="00E70AD4" w:rsidP="00715E5D">
      <w:pPr>
        <w:framePr w:wrap="auto" w:vAnchor="margin" w:yAlign="inline"/>
        <w:tabs>
          <w:tab w:val="left" w:pos="360"/>
        </w:tabs>
        <w:spacing w:after="0" w:line="276" w:lineRule="auto"/>
      </w:pPr>
      <w:r>
        <w:tab/>
      </w:r>
      <w:r>
        <w:tab/>
      </w:r>
      <w:r>
        <w:tab/>
      </w:r>
      <w:r>
        <w:tab/>
      </w:r>
      <w:r>
        <w:tab/>
      </w:r>
      <w:r>
        <w:tab/>
      </w:r>
      <w:r>
        <w:tab/>
      </w:r>
      <w:r>
        <w:tab/>
      </w:r>
      <w:r>
        <w:tab/>
        <w:t>Respectfully,</w:t>
      </w:r>
    </w:p>
    <w:p w14:paraId="16D54603" w14:textId="77777777" w:rsidR="00E70AD4" w:rsidRDefault="00E70AD4" w:rsidP="00715E5D">
      <w:pPr>
        <w:framePr w:wrap="auto" w:vAnchor="margin" w:yAlign="inline"/>
        <w:tabs>
          <w:tab w:val="left" w:pos="360"/>
        </w:tabs>
        <w:spacing w:after="0" w:line="276" w:lineRule="auto"/>
      </w:pPr>
    </w:p>
    <w:p w14:paraId="2841704A" w14:textId="77777777" w:rsidR="009D3294" w:rsidRDefault="009D3294" w:rsidP="00715E5D">
      <w:pPr>
        <w:framePr w:wrap="auto" w:vAnchor="margin" w:yAlign="inline"/>
        <w:tabs>
          <w:tab w:val="left" w:pos="360"/>
        </w:tabs>
        <w:spacing w:after="0" w:line="276" w:lineRule="auto"/>
      </w:pPr>
    </w:p>
    <w:p w14:paraId="7DD7BA0B" w14:textId="77777777" w:rsidR="00E70AD4" w:rsidRDefault="00E70AD4" w:rsidP="00715E5D">
      <w:pPr>
        <w:framePr w:wrap="auto" w:vAnchor="margin" w:yAlign="inline"/>
        <w:tabs>
          <w:tab w:val="left" w:pos="360"/>
        </w:tabs>
        <w:spacing w:after="0" w:line="276" w:lineRule="auto"/>
      </w:pPr>
    </w:p>
    <w:p w14:paraId="37809319" w14:textId="77777777" w:rsidR="00715E5D" w:rsidRDefault="00715E5D" w:rsidP="00F7747A">
      <w:pPr>
        <w:framePr w:wrap="auto" w:vAnchor="margin" w:yAlign="inline"/>
        <w:tabs>
          <w:tab w:val="left" w:pos="360"/>
        </w:tabs>
        <w:spacing w:after="0" w:line="276" w:lineRule="auto"/>
      </w:pPr>
    </w:p>
    <w:p w14:paraId="090C46E5" w14:textId="7D891F31" w:rsidR="008D39B8" w:rsidRDefault="00E70AD4" w:rsidP="00F7747A">
      <w:pPr>
        <w:framePr w:wrap="auto" w:vAnchor="margin" w:yAlign="inline"/>
        <w:tabs>
          <w:tab w:val="left" w:pos="360"/>
        </w:tabs>
        <w:spacing w:after="0" w:line="276" w:lineRule="auto"/>
      </w:pPr>
      <w:r>
        <w:tab/>
      </w:r>
      <w:r>
        <w:tab/>
      </w:r>
      <w:r>
        <w:tab/>
      </w:r>
      <w:r>
        <w:tab/>
      </w:r>
      <w:r>
        <w:tab/>
      </w:r>
      <w:r>
        <w:tab/>
      </w:r>
      <w:r>
        <w:tab/>
      </w:r>
      <w:r>
        <w:tab/>
      </w:r>
      <w:r>
        <w:tab/>
        <w:t>John Darash, co-founder</w:t>
      </w:r>
    </w:p>
    <w:p w14:paraId="37DFF7B4" w14:textId="0FA10602" w:rsidR="00E70AD4" w:rsidRDefault="00E70AD4" w:rsidP="00F7747A">
      <w:pPr>
        <w:framePr w:wrap="auto" w:vAnchor="margin" w:yAlign="inline"/>
        <w:tabs>
          <w:tab w:val="left" w:pos="360"/>
        </w:tabs>
        <w:spacing w:after="0" w:line="276" w:lineRule="auto"/>
      </w:pPr>
      <w:r>
        <w:tab/>
      </w:r>
      <w:r>
        <w:tab/>
      </w:r>
      <w:r>
        <w:tab/>
      </w:r>
      <w:r>
        <w:tab/>
      </w:r>
      <w:r>
        <w:tab/>
      </w:r>
      <w:r>
        <w:tab/>
      </w:r>
      <w:r>
        <w:tab/>
      </w:r>
      <w:r>
        <w:tab/>
      </w:r>
      <w:r>
        <w:tab/>
        <w:t xml:space="preserve">National Liberty Alliance, </w:t>
      </w:r>
    </w:p>
    <w:p w14:paraId="2C84C748" w14:textId="77777777" w:rsidR="00BF2C9C" w:rsidRDefault="00BF2C9C" w:rsidP="00F7747A">
      <w:pPr>
        <w:framePr w:wrap="auto" w:vAnchor="margin" w:yAlign="inline"/>
        <w:tabs>
          <w:tab w:val="left" w:pos="360"/>
        </w:tabs>
        <w:spacing w:after="0" w:line="276" w:lineRule="auto"/>
      </w:pPr>
    </w:p>
    <w:p w14:paraId="54EB9C1E" w14:textId="77777777" w:rsidR="00D056F8" w:rsidRPr="008D39B8" w:rsidRDefault="00D056F8">
      <w:pPr>
        <w:framePr w:wrap="auto" w:vAnchor="margin" w:yAlign="inline"/>
        <w:tabs>
          <w:tab w:val="left" w:pos="360"/>
        </w:tabs>
        <w:spacing w:after="0" w:line="276" w:lineRule="auto"/>
      </w:pPr>
    </w:p>
    <w:sectPr w:rsidR="00D056F8" w:rsidRPr="008D39B8" w:rsidSect="00AF387A">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4782" w14:textId="77777777" w:rsidR="00582303" w:rsidRDefault="00582303" w:rsidP="00AF387A">
      <w:pPr>
        <w:framePr w:wrap="auto" w:vAnchor="margin" w:yAlign="inline"/>
        <w:spacing w:after="0" w:line="240" w:lineRule="auto"/>
      </w:pPr>
      <w:r>
        <w:separator/>
      </w:r>
    </w:p>
  </w:endnote>
  <w:endnote w:type="continuationSeparator" w:id="0">
    <w:p w14:paraId="2646DDDA" w14:textId="77777777" w:rsidR="00582303" w:rsidRDefault="00582303" w:rsidP="00AF387A">
      <w:pPr>
        <w:framePr w:wrap="auto" w:vAnchor="margin" w:yAlign="inlin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Italic">
    <w:altName w:val="Georg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AB6F" w14:textId="77777777" w:rsidR="00AF387A" w:rsidRDefault="00AF387A" w:rsidP="00AF387A">
    <w:pPr>
      <w:pStyle w:val="Footer"/>
      <w:framePr w:wrap="auto" w:vAnchor="margin"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6F08" w14:textId="77777777" w:rsidR="00AF387A" w:rsidRDefault="00AF387A" w:rsidP="00AF387A">
    <w:pPr>
      <w:pStyle w:val="Footer"/>
      <w:framePr w:wrap="auto" w:vAnchor="margin" w:yAlign="in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76E6" w14:textId="77777777" w:rsidR="00AF387A" w:rsidRDefault="00AF387A" w:rsidP="00AF387A">
    <w:pPr>
      <w:pStyle w:val="Footer"/>
      <w:framePr w:wrap="auto" w:vAnchor="margin"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E5F0" w14:textId="77777777" w:rsidR="00582303" w:rsidRDefault="00582303" w:rsidP="00AF387A">
      <w:pPr>
        <w:framePr w:wrap="auto" w:vAnchor="margin" w:yAlign="inline"/>
        <w:spacing w:after="0" w:line="240" w:lineRule="auto"/>
      </w:pPr>
      <w:r>
        <w:separator/>
      </w:r>
    </w:p>
  </w:footnote>
  <w:footnote w:type="continuationSeparator" w:id="0">
    <w:p w14:paraId="5D0ABD92" w14:textId="77777777" w:rsidR="00582303" w:rsidRDefault="00582303" w:rsidP="00AF387A">
      <w:pPr>
        <w:framePr w:wrap="auto" w:vAnchor="margin" w:yAlign="inline"/>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04" w14:textId="77777777" w:rsidR="00AF387A" w:rsidRDefault="00AF387A" w:rsidP="00AF387A">
    <w:pPr>
      <w:pStyle w:val="Header"/>
      <w:framePr w:wrap="auto" w:vAnchor="margin"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A919" w14:textId="77777777" w:rsidR="00AF387A" w:rsidRDefault="00AF387A" w:rsidP="00AF387A">
    <w:pPr>
      <w:pStyle w:val="Header"/>
      <w:framePr w:wrap="auto" w:vAnchor="margin"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8EA1" w14:textId="77777777" w:rsidR="00AF387A" w:rsidRDefault="00AF387A" w:rsidP="00AF387A">
    <w:pPr>
      <w:pStyle w:val="Header"/>
      <w:framePr w:wrap="auto" w:vAnchor="margin"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5EBF"/>
    <w:multiLevelType w:val="hybridMultilevel"/>
    <w:tmpl w:val="15A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2329A"/>
    <w:multiLevelType w:val="hybridMultilevel"/>
    <w:tmpl w:val="3C2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E6AE8"/>
    <w:multiLevelType w:val="hybridMultilevel"/>
    <w:tmpl w:val="0A3E6460"/>
    <w:lvl w:ilvl="0" w:tplc="51DA7DA0">
      <w:start w:val="1"/>
      <w:numFmt w:val="bullet"/>
      <w:lvlText w:val=""/>
      <w:lvlJc w:val="left"/>
      <w:pPr>
        <w:tabs>
          <w:tab w:val="num" w:pos="720"/>
        </w:tabs>
        <w:ind w:left="720" w:hanging="360"/>
      </w:pPr>
      <w:rPr>
        <w:rFonts w:ascii="Wingdings" w:hAnsi="Wingdings" w:hint="default"/>
      </w:rPr>
    </w:lvl>
    <w:lvl w:ilvl="1" w:tplc="02745EFC" w:tentative="1">
      <w:start w:val="1"/>
      <w:numFmt w:val="bullet"/>
      <w:lvlText w:val=""/>
      <w:lvlJc w:val="left"/>
      <w:pPr>
        <w:tabs>
          <w:tab w:val="num" w:pos="1440"/>
        </w:tabs>
        <w:ind w:left="1440" w:hanging="360"/>
      </w:pPr>
      <w:rPr>
        <w:rFonts w:ascii="Wingdings" w:hAnsi="Wingdings" w:hint="default"/>
      </w:rPr>
    </w:lvl>
    <w:lvl w:ilvl="2" w:tplc="4790B188" w:tentative="1">
      <w:start w:val="1"/>
      <w:numFmt w:val="bullet"/>
      <w:lvlText w:val=""/>
      <w:lvlJc w:val="left"/>
      <w:pPr>
        <w:tabs>
          <w:tab w:val="num" w:pos="2160"/>
        </w:tabs>
        <w:ind w:left="2160" w:hanging="360"/>
      </w:pPr>
      <w:rPr>
        <w:rFonts w:ascii="Wingdings" w:hAnsi="Wingdings" w:hint="default"/>
      </w:rPr>
    </w:lvl>
    <w:lvl w:ilvl="3" w:tplc="477CB05A" w:tentative="1">
      <w:start w:val="1"/>
      <w:numFmt w:val="bullet"/>
      <w:lvlText w:val=""/>
      <w:lvlJc w:val="left"/>
      <w:pPr>
        <w:tabs>
          <w:tab w:val="num" w:pos="2880"/>
        </w:tabs>
        <w:ind w:left="2880" w:hanging="360"/>
      </w:pPr>
      <w:rPr>
        <w:rFonts w:ascii="Wingdings" w:hAnsi="Wingdings" w:hint="default"/>
      </w:rPr>
    </w:lvl>
    <w:lvl w:ilvl="4" w:tplc="1BB42720" w:tentative="1">
      <w:start w:val="1"/>
      <w:numFmt w:val="bullet"/>
      <w:lvlText w:val=""/>
      <w:lvlJc w:val="left"/>
      <w:pPr>
        <w:tabs>
          <w:tab w:val="num" w:pos="3600"/>
        </w:tabs>
        <w:ind w:left="3600" w:hanging="360"/>
      </w:pPr>
      <w:rPr>
        <w:rFonts w:ascii="Wingdings" w:hAnsi="Wingdings" w:hint="default"/>
      </w:rPr>
    </w:lvl>
    <w:lvl w:ilvl="5" w:tplc="753C2486" w:tentative="1">
      <w:start w:val="1"/>
      <w:numFmt w:val="bullet"/>
      <w:lvlText w:val=""/>
      <w:lvlJc w:val="left"/>
      <w:pPr>
        <w:tabs>
          <w:tab w:val="num" w:pos="4320"/>
        </w:tabs>
        <w:ind w:left="4320" w:hanging="360"/>
      </w:pPr>
      <w:rPr>
        <w:rFonts w:ascii="Wingdings" w:hAnsi="Wingdings" w:hint="default"/>
      </w:rPr>
    </w:lvl>
    <w:lvl w:ilvl="6" w:tplc="8FD2D074" w:tentative="1">
      <w:start w:val="1"/>
      <w:numFmt w:val="bullet"/>
      <w:lvlText w:val=""/>
      <w:lvlJc w:val="left"/>
      <w:pPr>
        <w:tabs>
          <w:tab w:val="num" w:pos="5040"/>
        </w:tabs>
        <w:ind w:left="5040" w:hanging="360"/>
      </w:pPr>
      <w:rPr>
        <w:rFonts w:ascii="Wingdings" w:hAnsi="Wingdings" w:hint="default"/>
      </w:rPr>
    </w:lvl>
    <w:lvl w:ilvl="7" w:tplc="AD121656" w:tentative="1">
      <w:start w:val="1"/>
      <w:numFmt w:val="bullet"/>
      <w:lvlText w:val=""/>
      <w:lvlJc w:val="left"/>
      <w:pPr>
        <w:tabs>
          <w:tab w:val="num" w:pos="5760"/>
        </w:tabs>
        <w:ind w:left="5760" w:hanging="360"/>
      </w:pPr>
      <w:rPr>
        <w:rFonts w:ascii="Wingdings" w:hAnsi="Wingdings" w:hint="default"/>
      </w:rPr>
    </w:lvl>
    <w:lvl w:ilvl="8" w:tplc="310E73F6" w:tentative="1">
      <w:start w:val="1"/>
      <w:numFmt w:val="bullet"/>
      <w:lvlText w:val=""/>
      <w:lvlJc w:val="left"/>
      <w:pPr>
        <w:tabs>
          <w:tab w:val="num" w:pos="6480"/>
        </w:tabs>
        <w:ind w:left="6480" w:hanging="360"/>
      </w:pPr>
      <w:rPr>
        <w:rFonts w:ascii="Wingdings" w:hAnsi="Wingdings" w:hint="default"/>
      </w:rPr>
    </w:lvl>
  </w:abstractNum>
  <w:num w:numId="1" w16cid:durableId="385491276">
    <w:abstractNumId w:val="2"/>
  </w:num>
  <w:num w:numId="2" w16cid:durableId="307127039">
    <w:abstractNumId w:val="0"/>
  </w:num>
  <w:num w:numId="3" w16cid:durableId="895319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7A"/>
    <w:rsid w:val="00071817"/>
    <w:rsid w:val="0009324A"/>
    <w:rsid w:val="000979C7"/>
    <w:rsid w:val="000F6DEF"/>
    <w:rsid w:val="00177103"/>
    <w:rsid w:val="00277429"/>
    <w:rsid w:val="002A4EDC"/>
    <w:rsid w:val="002D591A"/>
    <w:rsid w:val="002D6FA6"/>
    <w:rsid w:val="004779EC"/>
    <w:rsid w:val="004C25E0"/>
    <w:rsid w:val="004F7139"/>
    <w:rsid w:val="005558FE"/>
    <w:rsid w:val="00565193"/>
    <w:rsid w:val="00582303"/>
    <w:rsid w:val="00587CC2"/>
    <w:rsid w:val="00672ECF"/>
    <w:rsid w:val="006D1255"/>
    <w:rsid w:val="00706591"/>
    <w:rsid w:val="00715E5D"/>
    <w:rsid w:val="007C5AB0"/>
    <w:rsid w:val="007E23FF"/>
    <w:rsid w:val="00847228"/>
    <w:rsid w:val="008D39B8"/>
    <w:rsid w:val="009028CE"/>
    <w:rsid w:val="0091513E"/>
    <w:rsid w:val="00947C7A"/>
    <w:rsid w:val="009D3294"/>
    <w:rsid w:val="009D39F9"/>
    <w:rsid w:val="009E752C"/>
    <w:rsid w:val="00AF387A"/>
    <w:rsid w:val="00B21AC6"/>
    <w:rsid w:val="00B5014A"/>
    <w:rsid w:val="00B8761B"/>
    <w:rsid w:val="00BF2C9C"/>
    <w:rsid w:val="00C94DC8"/>
    <w:rsid w:val="00CC2A93"/>
    <w:rsid w:val="00CE66A2"/>
    <w:rsid w:val="00D00DA8"/>
    <w:rsid w:val="00D056F8"/>
    <w:rsid w:val="00DA6B13"/>
    <w:rsid w:val="00E70AD4"/>
    <w:rsid w:val="00EE18B0"/>
    <w:rsid w:val="00EF0A3A"/>
    <w:rsid w:val="00F7747A"/>
    <w:rsid w:val="00F93821"/>
    <w:rsid w:val="00FB286C"/>
    <w:rsid w:val="00FC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A1FE"/>
  <w15:chartTrackingRefBased/>
  <w15:docId w15:val="{29C9DCA8-CF16-4254-846F-34CFB716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3A"/>
    <w:pPr>
      <w:framePr w:wrap="around" w:vAnchor="text" w:hAnchor="text" w:y="1"/>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87A"/>
    <w:pPr>
      <w:framePr w:wrap="around"/>
      <w:tabs>
        <w:tab w:val="center" w:pos="4680"/>
        <w:tab w:val="right" w:pos="9360"/>
      </w:tabs>
      <w:spacing w:after="0" w:line="240" w:lineRule="auto"/>
    </w:pPr>
  </w:style>
  <w:style w:type="character" w:customStyle="1" w:styleId="HeaderChar">
    <w:name w:val="Header Char"/>
    <w:basedOn w:val="DefaultParagraphFont"/>
    <w:link w:val="Header"/>
    <w:uiPriority w:val="99"/>
    <w:rsid w:val="00AF387A"/>
    <w:rPr>
      <w:rFonts w:ascii="Georgia" w:hAnsi="Georgia"/>
      <w:sz w:val="24"/>
    </w:rPr>
  </w:style>
  <w:style w:type="paragraph" w:styleId="Footer">
    <w:name w:val="footer"/>
    <w:basedOn w:val="Normal"/>
    <w:link w:val="FooterChar"/>
    <w:uiPriority w:val="99"/>
    <w:unhideWhenUsed/>
    <w:rsid w:val="00AF387A"/>
    <w:pPr>
      <w:framePr w:wrap="around"/>
      <w:tabs>
        <w:tab w:val="center" w:pos="4680"/>
        <w:tab w:val="right" w:pos="9360"/>
      </w:tabs>
      <w:spacing w:after="0" w:line="240" w:lineRule="auto"/>
    </w:pPr>
  </w:style>
  <w:style w:type="character" w:customStyle="1" w:styleId="FooterChar">
    <w:name w:val="Footer Char"/>
    <w:basedOn w:val="DefaultParagraphFont"/>
    <w:link w:val="Footer"/>
    <w:uiPriority w:val="99"/>
    <w:rsid w:val="00AF387A"/>
    <w:rPr>
      <w:rFonts w:ascii="Georgia" w:hAnsi="Georgia"/>
      <w:sz w:val="24"/>
    </w:rPr>
  </w:style>
  <w:style w:type="character" w:styleId="Hyperlink">
    <w:name w:val="Hyperlink"/>
    <w:basedOn w:val="DefaultParagraphFont"/>
    <w:uiPriority w:val="99"/>
    <w:unhideWhenUsed/>
    <w:rsid w:val="00AF387A"/>
    <w:rPr>
      <w:color w:val="0563C1" w:themeColor="hyperlink"/>
      <w:u w:val="single"/>
    </w:rPr>
  </w:style>
  <w:style w:type="character" w:styleId="UnresolvedMention">
    <w:name w:val="Unresolved Mention"/>
    <w:basedOn w:val="DefaultParagraphFont"/>
    <w:uiPriority w:val="99"/>
    <w:semiHidden/>
    <w:unhideWhenUsed/>
    <w:rsid w:val="00AF387A"/>
    <w:rPr>
      <w:color w:val="605E5C"/>
      <w:shd w:val="clear" w:color="auto" w:fill="E1DFDD"/>
    </w:rPr>
  </w:style>
  <w:style w:type="paragraph" w:styleId="NormalWeb">
    <w:name w:val="Normal (Web)"/>
    <w:basedOn w:val="Normal"/>
    <w:uiPriority w:val="99"/>
    <w:unhideWhenUsed/>
    <w:rsid w:val="002D6FA6"/>
    <w:pPr>
      <w:framePr w:wrap="auto" w:vAnchor="margin" w:yAlign="inline"/>
      <w:spacing w:before="100" w:beforeAutospacing="1" w:after="100" w:afterAutospacing="1" w:line="240" w:lineRule="auto"/>
      <w:jc w:val="left"/>
    </w:pPr>
    <w:rPr>
      <w:rFonts w:ascii="Times New Roman" w:eastAsia="Times New Roman" w:hAnsi="Times New Roman" w:cs="Times New Roman"/>
      <w:kern w:val="0"/>
      <w:szCs w:val="24"/>
      <w14:ligatures w14:val="none"/>
    </w:rPr>
  </w:style>
  <w:style w:type="paragraph" w:styleId="FootnoteText">
    <w:name w:val="footnote text"/>
    <w:basedOn w:val="Normal"/>
    <w:link w:val="FootnoteTextChar"/>
    <w:uiPriority w:val="99"/>
    <w:unhideWhenUsed/>
    <w:rsid w:val="006D1255"/>
    <w:pPr>
      <w:framePr w:wrap="auto" w:vAnchor="margin" w:yAlign="inline"/>
      <w:spacing w:after="0" w:line="240" w:lineRule="auto"/>
      <w:jc w:val="left"/>
    </w:pPr>
    <w:rPr>
      <w:rFonts w:ascii="Times New Roman" w:hAnsi="Times New Roman"/>
      <w:kern w:val="0"/>
      <w:sz w:val="20"/>
      <w:szCs w:val="20"/>
      <w14:ligatures w14:val="none"/>
    </w:rPr>
  </w:style>
  <w:style w:type="character" w:customStyle="1" w:styleId="FootnoteTextChar">
    <w:name w:val="Footnote Text Char"/>
    <w:basedOn w:val="DefaultParagraphFont"/>
    <w:link w:val="FootnoteText"/>
    <w:uiPriority w:val="99"/>
    <w:rsid w:val="006D1255"/>
    <w:rPr>
      <w:rFonts w:ascii="Times New Roman" w:hAnsi="Times New Roman"/>
      <w:kern w:val="0"/>
      <w:sz w:val="20"/>
      <w:szCs w:val="20"/>
      <w14:ligatures w14:val="none"/>
    </w:rPr>
  </w:style>
  <w:style w:type="character" w:styleId="FootnoteReference">
    <w:name w:val="footnote reference"/>
    <w:basedOn w:val="DefaultParagraphFont"/>
    <w:uiPriority w:val="99"/>
    <w:unhideWhenUsed/>
    <w:rsid w:val="006D1255"/>
    <w:rPr>
      <w:vertAlign w:val="superscript"/>
    </w:rPr>
  </w:style>
  <w:style w:type="paragraph" w:styleId="ListParagraph">
    <w:name w:val="List Paragraph"/>
    <w:basedOn w:val="Normal"/>
    <w:uiPriority w:val="34"/>
    <w:qFormat/>
    <w:rsid w:val="00F93821"/>
    <w:pPr>
      <w:framePr w:wrap="arou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08863">
      <w:bodyDiv w:val="1"/>
      <w:marLeft w:val="0"/>
      <w:marRight w:val="0"/>
      <w:marTop w:val="0"/>
      <w:marBottom w:val="0"/>
      <w:divBdr>
        <w:top w:val="none" w:sz="0" w:space="0" w:color="auto"/>
        <w:left w:val="none" w:sz="0" w:space="0" w:color="auto"/>
        <w:bottom w:val="none" w:sz="0" w:space="0" w:color="auto"/>
        <w:right w:val="none" w:sz="0" w:space="0" w:color="auto"/>
      </w:divBdr>
    </w:div>
    <w:div w:id="568542916">
      <w:bodyDiv w:val="1"/>
      <w:marLeft w:val="0"/>
      <w:marRight w:val="0"/>
      <w:marTop w:val="0"/>
      <w:marBottom w:val="0"/>
      <w:divBdr>
        <w:top w:val="none" w:sz="0" w:space="0" w:color="auto"/>
        <w:left w:val="none" w:sz="0" w:space="0" w:color="auto"/>
        <w:bottom w:val="none" w:sz="0" w:space="0" w:color="auto"/>
        <w:right w:val="none" w:sz="0" w:space="0" w:color="auto"/>
      </w:divBdr>
      <w:divsChild>
        <w:div w:id="1996913321">
          <w:marLeft w:val="547"/>
          <w:marRight w:val="0"/>
          <w:marTop w:val="115"/>
          <w:marBottom w:val="0"/>
          <w:divBdr>
            <w:top w:val="none" w:sz="0" w:space="0" w:color="auto"/>
            <w:left w:val="none" w:sz="0" w:space="0" w:color="auto"/>
            <w:bottom w:val="none" w:sz="0" w:space="0" w:color="auto"/>
            <w:right w:val="none" w:sz="0" w:space="0" w:color="auto"/>
          </w:divBdr>
        </w:div>
        <w:div w:id="68306761">
          <w:marLeft w:val="547"/>
          <w:marRight w:val="0"/>
          <w:marTop w:val="115"/>
          <w:marBottom w:val="0"/>
          <w:divBdr>
            <w:top w:val="none" w:sz="0" w:space="0" w:color="auto"/>
            <w:left w:val="none" w:sz="0" w:space="0" w:color="auto"/>
            <w:bottom w:val="none" w:sz="0" w:space="0" w:color="auto"/>
            <w:right w:val="none" w:sz="0" w:space="0" w:color="auto"/>
          </w:divBdr>
        </w:div>
        <w:div w:id="1436823406">
          <w:marLeft w:val="547"/>
          <w:marRight w:val="0"/>
          <w:marTop w:val="115"/>
          <w:marBottom w:val="0"/>
          <w:divBdr>
            <w:top w:val="none" w:sz="0" w:space="0" w:color="auto"/>
            <w:left w:val="none" w:sz="0" w:space="0" w:color="auto"/>
            <w:bottom w:val="none" w:sz="0" w:space="0" w:color="auto"/>
            <w:right w:val="none" w:sz="0" w:space="0" w:color="auto"/>
          </w:divBdr>
        </w:div>
        <w:div w:id="1454833761">
          <w:marLeft w:val="547"/>
          <w:marRight w:val="0"/>
          <w:marTop w:val="115"/>
          <w:marBottom w:val="0"/>
          <w:divBdr>
            <w:top w:val="none" w:sz="0" w:space="0" w:color="auto"/>
            <w:left w:val="none" w:sz="0" w:space="0" w:color="auto"/>
            <w:bottom w:val="none" w:sz="0" w:space="0" w:color="auto"/>
            <w:right w:val="none" w:sz="0" w:space="0" w:color="auto"/>
          </w:divBdr>
        </w:div>
      </w:divsChild>
    </w:div>
    <w:div w:id="820271693">
      <w:bodyDiv w:val="1"/>
      <w:marLeft w:val="0"/>
      <w:marRight w:val="0"/>
      <w:marTop w:val="0"/>
      <w:marBottom w:val="0"/>
      <w:divBdr>
        <w:top w:val="none" w:sz="0" w:space="0" w:color="auto"/>
        <w:left w:val="none" w:sz="0" w:space="0" w:color="auto"/>
        <w:bottom w:val="none" w:sz="0" w:space="0" w:color="auto"/>
        <w:right w:val="none" w:sz="0" w:space="0" w:color="auto"/>
      </w:divBdr>
    </w:div>
    <w:div w:id="896627439">
      <w:bodyDiv w:val="1"/>
      <w:marLeft w:val="0"/>
      <w:marRight w:val="0"/>
      <w:marTop w:val="0"/>
      <w:marBottom w:val="0"/>
      <w:divBdr>
        <w:top w:val="none" w:sz="0" w:space="0" w:color="auto"/>
        <w:left w:val="none" w:sz="0" w:space="0" w:color="auto"/>
        <w:bottom w:val="none" w:sz="0" w:space="0" w:color="auto"/>
        <w:right w:val="none" w:sz="0" w:space="0" w:color="auto"/>
      </w:divBdr>
    </w:div>
    <w:div w:id="992366793">
      <w:bodyDiv w:val="1"/>
      <w:marLeft w:val="0"/>
      <w:marRight w:val="0"/>
      <w:marTop w:val="0"/>
      <w:marBottom w:val="0"/>
      <w:divBdr>
        <w:top w:val="none" w:sz="0" w:space="0" w:color="auto"/>
        <w:left w:val="none" w:sz="0" w:space="0" w:color="auto"/>
        <w:bottom w:val="none" w:sz="0" w:space="0" w:color="auto"/>
        <w:right w:val="none" w:sz="0" w:space="0" w:color="auto"/>
      </w:divBdr>
    </w:div>
    <w:div w:id="1463233608">
      <w:bodyDiv w:val="1"/>
      <w:marLeft w:val="0"/>
      <w:marRight w:val="0"/>
      <w:marTop w:val="0"/>
      <w:marBottom w:val="0"/>
      <w:divBdr>
        <w:top w:val="none" w:sz="0" w:space="0" w:color="auto"/>
        <w:left w:val="none" w:sz="0" w:space="0" w:color="auto"/>
        <w:bottom w:val="none" w:sz="0" w:space="0" w:color="auto"/>
        <w:right w:val="none" w:sz="0" w:space="0" w:color="auto"/>
      </w:divBdr>
    </w:div>
    <w:div w:id="1468815654">
      <w:bodyDiv w:val="1"/>
      <w:marLeft w:val="0"/>
      <w:marRight w:val="0"/>
      <w:marTop w:val="0"/>
      <w:marBottom w:val="0"/>
      <w:divBdr>
        <w:top w:val="none" w:sz="0" w:space="0" w:color="auto"/>
        <w:left w:val="none" w:sz="0" w:space="0" w:color="auto"/>
        <w:bottom w:val="none" w:sz="0" w:space="0" w:color="auto"/>
        <w:right w:val="none" w:sz="0" w:space="0" w:color="auto"/>
      </w:divBdr>
    </w:div>
    <w:div w:id="1521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tionalLibertyAllianc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4</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14</cp:revision>
  <dcterms:created xsi:type="dcterms:W3CDTF">2023-06-29T15:27:00Z</dcterms:created>
  <dcterms:modified xsi:type="dcterms:W3CDTF">2023-06-30T17:22:00Z</dcterms:modified>
</cp:coreProperties>
</file>